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B124FD" w14:textId="56AB8BB9" w:rsidR="00DB6C4F" w:rsidRDefault="00DB6C4F" w:rsidP="003D21A2">
      <w:pPr>
        <w:tabs>
          <w:tab w:val="left" w:pos="1526"/>
        </w:tabs>
        <w:spacing w:after="240"/>
        <w:jc w:val="center"/>
        <w:rPr>
          <w:rFonts w:ascii="Calibri" w:hAnsi="Calibri"/>
          <w:b/>
          <w:color w:val="0070C0"/>
          <w:sz w:val="32"/>
          <w:szCs w:val="32"/>
        </w:rPr>
      </w:pPr>
      <w:bookmarkStart w:id="0" w:name="_GoBack"/>
      <w:bookmarkEnd w:id="0"/>
      <w:r w:rsidRPr="005933F9">
        <w:rPr>
          <w:rFonts w:ascii="Calibri" w:hAnsi="Calibri"/>
          <w:b/>
          <w:noProof/>
          <w:sz w:val="32"/>
          <w:szCs w:val="32"/>
          <w:lang w:val="en-IE" w:eastAsia="en-IE"/>
        </w:rPr>
        <w:drawing>
          <wp:anchor distT="0" distB="0" distL="114300" distR="114300" simplePos="0" relativeHeight="251659264" behindDoc="0" locked="0" layoutInCell="1" allowOverlap="1" wp14:anchorId="78B677B8" wp14:editId="6A69288C">
            <wp:simplePos x="0" y="0"/>
            <wp:positionH relativeFrom="column">
              <wp:posOffset>2390775</wp:posOffset>
            </wp:positionH>
            <wp:positionV relativeFrom="paragraph">
              <wp:posOffset>0</wp:posOffset>
            </wp:positionV>
            <wp:extent cx="1398905" cy="136652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8905" cy="1366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E4EA8F" w14:textId="77777777" w:rsidR="00DB6C4F" w:rsidRDefault="00DB6C4F" w:rsidP="003D21A2">
      <w:pPr>
        <w:tabs>
          <w:tab w:val="left" w:pos="1526"/>
        </w:tabs>
        <w:spacing w:after="240"/>
        <w:jc w:val="center"/>
        <w:rPr>
          <w:rFonts w:ascii="Calibri" w:hAnsi="Calibri"/>
          <w:b/>
          <w:color w:val="0070C0"/>
          <w:sz w:val="32"/>
          <w:szCs w:val="32"/>
        </w:rPr>
      </w:pPr>
    </w:p>
    <w:p w14:paraId="5F456BAF" w14:textId="77777777" w:rsidR="000653C6" w:rsidRDefault="000653C6" w:rsidP="003D21A2">
      <w:pPr>
        <w:tabs>
          <w:tab w:val="left" w:pos="1526"/>
        </w:tabs>
        <w:spacing w:after="240"/>
        <w:jc w:val="center"/>
        <w:rPr>
          <w:rFonts w:ascii="Calibri" w:hAnsi="Calibri"/>
          <w:b/>
          <w:color w:val="0070C0"/>
          <w:sz w:val="32"/>
          <w:szCs w:val="32"/>
        </w:rPr>
      </w:pPr>
    </w:p>
    <w:p w14:paraId="0540F6D7" w14:textId="77777777" w:rsidR="000653C6" w:rsidRDefault="000653C6" w:rsidP="003D21A2">
      <w:pPr>
        <w:tabs>
          <w:tab w:val="left" w:pos="1526"/>
        </w:tabs>
        <w:spacing w:after="240"/>
        <w:jc w:val="center"/>
        <w:rPr>
          <w:rFonts w:ascii="Calibri" w:hAnsi="Calibri"/>
          <w:b/>
          <w:color w:val="0070C0"/>
          <w:sz w:val="32"/>
          <w:szCs w:val="32"/>
        </w:rPr>
      </w:pPr>
    </w:p>
    <w:p w14:paraId="60CE9399" w14:textId="470CCFD4" w:rsidR="005F4DEE" w:rsidRPr="00DB6C4F" w:rsidRDefault="00D3344F" w:rsidP="003D21A2">
      <w:pPr>
        <w:tabs>
          <w:tab w:val="left" w:pos="1526"/>
        </w:tabs>
        <w:spacing w:after="240"/>
        <w:jc w:val="center"/>
        <w:rPr>
          <w:rFonts w:ascii="Calibri" w:hAnsi="Calibri"/>
          <w:b/>
          <w:color w:val="0070C0"/>
          <w:sz w:val="32"/>
          <w:szCs w:val="32"/>
        </w:rPr>
      </w:pPr>
      <w:r>
        <w:rPr>
          <w:rFonts w:ascii="Calibri" w:hAnsi="Calibri"/>
          <w:b/>
          <w:color w:val="0070C0"/>
          <w:sz w:val="32"/>
          <w:szCs w:val="32"/>
        </w:rPr>
        <w:t>8</w:t>
      </w:r>
      <w:r w:rsidR="00DB6C4F" w:rsidRPr="00DB6C4F">
        <w:rPr>
          <w:rFonts w:ascii="Calibri" w:hAnsi="Calibri"/>
          <w:b/>
          <w:color w:val="0070C0"/>
          <w:sz w:val="32"/>
          <w:szCs w:val="32"/>
          <w:vertAlign w:val="superscript"/>
        </w:rPr>
        <w:t>th</w:t>
      </w:r>
      <w:r w:rsidR="00DB6C4F" w:rsidRPr="00DB6C4F">
        <w:rPr>
          <w:rFonts w:ascii="Calibri" w:hAnsi="Calibri"/>
          <w:b/>
          <w:color w:val="0070C0"/>
          <w:sz w:val="32"/>
          <w:szCs w:val="32"/>
        </w:rPr>
        <w:t xml:space="preserve"> </w:t>
      </w:r>
      <w:r w:rsidR="005F4DEE" w:rsidRPr="00DB6C4F">
        <w:rPr>
          <w:rFonts w:ascii="Calibri" w:hAnsi="Calibri"/>
          <w:b/>
          <w:color w:val="0070C0"/>
          <w:sz w:val="32"/>
          <w:szCs w:val="32"/>
        </w:rPr>
        <w:t xml:space="preserve">Meeting of the </w:t>
      </w:r>
      <w:r w:rsidR="00766841" w:rsidRPr="00DB6C4F">
        <w:rPr>
          <w:rFonts w:ascii="Calibri" w:hAnsi="Calibri"/>
          <w:b/>
          <w:color w:val="0070C0"/>
          <w:sz w:val="32"/>
          <w:szCs w:val="32"/>
        </w:rPr>
        <w:t>AtoN Engineering and Sustainability</w:t>
      </w:r>
      <w:r w:rsidR="00DF695A" w:rsidRPr="00DB6C4F">
        <w:rPr>
          <w:rFonts w:ascii="Calibri" w:hAnsi="Calibri"/>
          <w:b/>
          <w:color w:val="0070C0"/>
          <w:sz w:val="32"/>
          <w:szCs w:val="32"/>
        </w:rPr>
        <w:t xml:space="preserve"> Committee</w:t>
      </w:r>
      <w:r>
        <w:rPr>
          <w:rFonts w:ascii="Calibri" w:hAnsi="Calibri"/>
          <w:b/>
          <w:color w:val="0070C0"/>
          <w:sz w:val="32"/>
          <w:szCs w:val="32"/>
        </w:rPr>
        <w:t xml:space="preserve"> (ENG8</w:t>
      </w:r>
      <w:r w:rsidR="00766841" w:rsidRPr="00DB6C4F">
        <w:rPr>
          <w:rFonts w:ascii="Calibri" w:hAnsi="Calibri"/>
          <w:b/>
          <w:color w:val="0070C0"/>
          <w:sz w:val="32"/>
          <w:szCs w:val="32"/>
        </w:rPr>
        <w:t>)</w:t>
      </w:r>
    </w:p>
    <w:p w14:paraId="70015096" w14:textId="658FF11D" w:rsidR="004F669D" w:rsidRPr="00DB6C4F" w:rsidRDefault="00100B82" w:rsidP="00E24106">
      <w:pPr>
        <w:pStyle w:val="BodyText"/>
        <w:rPr>
          <w:rFonts w:ascii="Calibri" w:hAnsi="Calibri"/>
        </w:rPr>
      </w:pPr>
      <w:r w:rsidRPr="00DB6C4F">
        <w:rPr>
          <w:rFonts w:ascii="Calibri" w:hAnsi="Calibri"/>
        </w:rPr>
        <w:t xml:space="preserve">The </w:t>
      </w:r>
      <w:r w:rsidR="00D3344F">
        <w:rPr>
          <w:rFonts w:ascii="Calibri" w:hAnsi="Calibri"/>
        </w:rPr>
        <w:t>8</w:t>
      </w:r>
      <w:r w:rsidR="00DB6C4F" w:rsidRPr="00DB6C4F">
        <w:rPr>
          <w:rFonts w:ascii="Calibri" w:hAnsi="Calibri"/>
          <w:vertAlign w:val="superscript"/>
        </w:rPr>
        <w:t>th</w:t>
      </w:r>
      <w:r w:rsidRPr="00DB6C4F">
        <w:rPr>
          <w:rFonts w:ascii="Calibri" w:hAnsi="Calibri"/>
        </w:rPr>
        <w:t xml:space="preserve"> </w:t>
      </w:r>
      <w:r w:rsidR="004F669D" w:rsidRPr="00DB6C4F">
        <w:rPr>
          <w:rFonts w:ascii="Calibri" w:hAnsi="Calibri"/>
        </w:rPr>
        <w:t xml:space="preserve">meeting of the </w:t>
      </w:r>
      <w:r w:rsidR="00766841" w:rsidRPr="00DB6C4F">
        <w:rPr>
          <w:rFonts w:ascii="Calibri" w:hAnsi="Calibri"/>
          <w:b/>
        </w:rPr>
        <w:t xml:space="preserve">AtoN Engineering and Sustainability </w:t>
      </w:r>
      <w:r w:rsidR="004F669D" w:rsidRPr="00DB6C4F">
        <w:rPr>
          <w:rFonts w:ascii="Calibri" w:hAnsi="Calibri"/>
          <w:b/>
        </w:rPr>
        <w:t>Committee</w:t>
      </w:r>
      <w:r w:rsidR="004F669D" w:rsidRPr="00DB6C4F">
        <w:rPr>
          <w:rFonts w:ascii="Calibri" w:hAnsi="Calibri"/>
        </w:rPr>
        <w:t xml:space="preserve"> </w:t>
      </w:r>
      <w:r w:rsidR="00D3344F">
        <w:rPr>
          <w:rFonts w:ascii="Calibri" w:hAnsi="Calibri"/>
        </w:rPr>
        <w:t>(ENG8</w:t>
      </w:r>
      <w:r w:rsidR="00766841" w:rsidRPr="00DB6C4F">
        <w:rPr>
          <w:rFonts w:ascii="Calibri" w:hAnsi="Calibri"/>
        </w:rPr>
        <w:t xml:space="preserve">) </w:t>
      </w:r>
      <w:r w:rsidR="004F669D" w:rsidRPr="00DB6C4F">
        <w:rPr>
          <w:rFonts w:ascii="Calibri" w:hAnsi="Calibri"/>
        </w:rPr>
        <w:t xml:space="preserve">will be held from </w:t>
      </w:r>
      <w:r w:rsidR="00D3344F">
        <w:rPr>
          <w:rFonts w:ascii="Calibri" w:hAnsi="Calibri"/>
        </w:rPr>
        <w:t>15 – 19</w:t>
      </w:r>
      <w:r w:rsidR="00DB6C4F" w:rsidRPr="00DB6C4F">
        <w:rPr>
          <w:rFonts w:ascii="Calibri" w:hAnsi="Calibri"/>
        </w:rPr>
        <w:t xml:space="preserve"> </w:t>
      </w:r>
      <w:r w:rsidR="00AA5165">
        <w:rPr>
          <w:rFonts w:ascii="Calibri" w:hAnsi="Calibri"/>
        </w:rPr>
        <w:t>October</w:t>
      </w:r>
      <w:r w:rsidR="004F669D" w:rsidRPr="00DB6C4F">
        <w:rPr>
          <w:rFonts w:ascii="Calibri" w:hAnsi="Calibri"/>
        </w:rPr>
        <w:t>, 20</w:t>
      </w:r>
      <w:r w:rsidR="004F4AEA" w:rsidRPr="00DB6C4F">
        <w:rPr>
          <w:rFonts w:ascii="Calibri" w:hAnsi="Calibri"/>
        </w:rPr>
        <w:t>1</w:t>
      </w:r>
      <w:r w:rsidR="00D3344F">
        <w:rPr>
          <w:rFonts w:ascii="Calibri" w:hAnsi="Calibri"/>
        </w:rPr>
        <w:t>8</w:t>
      </w:r>
      <w:r w:rsidR="004F669D" w:rsidRPr="00DB6C4F">
        <w:rPr>
          <w:rFonts w:ascii="Calibri" w:hAnsi="Calibri"/>
        </w:rPr>
        <w:t xml:space="preserve"> at IALA, St </w:t>
      </w:r>
      <w:proofErr w:type="spellStart"/>
      <w:r w:rsidR="004F669D" w:rsidRPr="00DB6C4F">
        <w:rPr>
          <w:rFonts w:ascii="Calibri" w:hAnsi="Calibri"/>
        </w:rPr>
        <w:t>Germain</w:t>
      </w:r>
      <w:proofErr w:type="spellEnd"/>
      <w:r w:rsidR="005F4DEE" w:rsidRPr="00DB6C4F">
        <w:rPr>
          <w:rFonts w:ascii="Calibri" w:hAnsi="Calibri"/>
        </w:rPr>
        <w:t xml:space="preserve"> </w:t>
      </w:r>
      <w:proofErr w:type="spellStart"/>
      <w:r w:rsidR="005F4DEE" w:rsidRPr="00DB6C4F">
        <w:rPr>
          <w:rFonts w:ascii="Calibri" w:hAnsi="Calibri"/>
        </w:rPr>
        <w:t>en</w:t>
      </w:r>
      <w:proofErr w:type="spellEnd"/>
      <w:r w:rsidR="005F4DEE" w:rsidRPr="00DB6C4F">
        <w:rPr>
          <w:rFonts w:ascii="Calibri" w:hAnsi="Calibri"/>
        </w:rPr>
        <w:t xml:space="preserve"> </w:t>
      </w:r>
      <w:proofErr w:type="spellStart"/>
      <w:r w:rsidR="005F4DEE" w:rsidRPr="00DB6C4F">
        <w:rPr>
          <w:rFonts w:ascii="Calibri" w:hAnsi="Calibri"/>
        </w:rPr>
        <w:t>Laye</w:t>
      </w:r>
      <w:proofErr w:type="spellEnd"/>
      <w:r w:rsidR="004F669D" w:rsidRPr="00DB6C4F">
        <w:rPr>
          <w:rFonts w:ascii="Calibri" w:hAnsi="Calibri"/>
        </w:rPr>
        <w:t>, France.</w:t>
      </w:r>
    </w:p>
    <w:p w14:paraId="7D7D7BEE" w14:textId="168A7BD5" w:rsidR="004F669D" w:rsidRPr="00DB6C4F" w:rsidRDefault="004F669D" w:rsidP="00456F0C">
      <w:pPr>
        <w:pStyle w:val="BodyText"/>
        <w:rPr>
          <w:rFonts w:ascii="Calibri" w:hAnsi="Calibri"/>
        </w:rPr>
      </w:pPr>
      <w:r w:rsidRPr="00DB6C4F">
        <w:rPr>
          <w:rFonts w:ascii="Calibri" w:hAnsi="Calibri"/>
        </w:rPr>
        <w:t xml:space="preserve">The opening plenary will commence at </w:t>
      </w:r>
      <w:r w:rsidR="00F6103D">
        <w:rPr>
          <w:rFonts w:ascii="Calibri" w:hAnsi="Calibri"/>
          <w:bCs/>
        </w:rPr>
        <w:t>130</w:t>
      </w:r>
      <w:r w:rsidRPr="00DB6C4F">
        <w:rPr>
          <w:rFonts w:ascii="Calibri" w:hAnsi="Calibri"/>
          <w:bCs/>
        </w:rPr>
        <w:t xml:space="preserve">0 </w:t>
      </w:r>
      <w:r w:rsidR="006A3B64" w:rsidRPr="00DB6C4F">
        <w:rPr>
          <w:rFonts w:ascii="Calibri" w:hAnsi="Calibri"/>
        </w:rPr>
        <w:t>on Monday</w:t>
      </w:r>
      <w:r w:rsidRPr="00DB6C4F">
        <w:rPr>
          <w:rFonts w:ascii="Calibri" w:hAnsi="Calibri"/>
        </w:rPr>
        <w:t xml:space="preserve"> </w:t>
      </w:r>
      <w:r w:rsidR="00D3344F">
        <w:rPr>
          <w:rFonts w:ascii="Calibri" w:hAnsi="Calibri"/>
        </w:rPr>
        <w:t>15</w:t>
      </w:r>
      <w:r w:rsidR="00100B82" w:rsidRPr="00DB6C4F">
        <w:rPr>
          <w:rFonts w:ascii="Calibri" w:hAnsi="Calibri"/>
        </w:rPr>
        <w:t xml:space="preserve"> </w:t>
      </w:r>
      <w:r w:rsidR="00AA5165">
        <w:rPr>
          <w:rFonts w:ascii="Calibri" w:hAnsi="Calibri"/>
        </w:rPr>
        <w:t>October</w:t>
      </w:r>
      <w:r w:rsidRPr="00DB6C4F">
        <w:rPr>
          <w:rFonts w:ascii="Calibri" w:hAnsi="Calibri"/>
        </w:rPr>
        <w:t xml:space="preserve"> and the closing plenary will end at approximately 1300 on Friday, </w:t>
      </w:r>
      <w:r w:rsidR="00D3344F">
        <w:rPr>
          <w:rFonts w:ascii="Calibri" w:hAnsi="Calibri"/>
        </w:rPr>
        <w:t>19</w:t>
      </w:r>
      <w:r w:rsidR="00522274">
        <w:rPr>
          <w:rFonts w:ascii="Calibri" w:hAnsi="Calibri"/>
        </w:rPr>
        <w:t xml:space="preserve"> </w:t>
      </w:r>
      <w:r w:rsidR="00AA5165">
        <w:rPr>
          <w:rFonts w:ascii="Calibri" w:hAnsi="Calibri"/>
        </w:rPr>
        <w:t>October</w:t>
      </w:r>
      <w:r w:rsidRPr="00DB6C4F">
        <w:rPr>
          <w:rFonts w:ascii="Calibri" w:hAnsi="Calibri"/>
        </w:rPr>
        <w:t>.</w:t>
      </w:r>
    </w:p>
    <w:p w14:paraId="520859F6" w14:textId="38C47C9A" w:rsidR="004F669D" w:rsidRPr="00DB6C4F" w:rsidRDefault="004F669D" w:rsidP="00456F0C">
      <w:pPr>
        <w:pStyle w:val="BodyText"/>
        <w:rPr>
          <w:rFonts w:ascii="Calibri" w:hAnsi="Calibri"/>
        </w:rPr>
      </w:pPr>
      <w:r w:rsidRPr="00DB6C4F">
        <w:rPr>
          <w:rFonts w:ascii="Calibri" w:hAnsi="Calibri"/>
        </w:rPr>
        <w:t xml:space="preserve">Committee Chair, Vice-Chair and Working Group Chairpersons are requested to </w:t>
      </w:r>
      <w:r w:rsidR="00950CAD" w:rsidRPr="00DB6C4F">
        <w:rPr>
          <w:rFonts w:ascii="Calibri" w:hAnsi="Calibri"/>
        </w:rPr>
        <w:t>meet at 090</w:t>
      </w:r>
      <w:r w:rsidRPr="00DB6C4F">
        <w:rPr>
          <w:rFonts w:ascii="Calibri" w:hAnsi="Calibri"/>
        </w:rPr>
        <w:t xml:space="preserve">0 on </w:t>
      </w:r>
      <w:r w:rsidR="0071324A" w:rsidRPr="00DB6C4F">
        <w:rPr>
          <w:rFonts w:ascii="Calibri" w:hAnsi="Calibri"/>
        </w:rPr>
        <w:t xml:space="preserve">Monday, </w:t>
      </w:r>
      <w:r w:rsidR="00D3344F">
        <w:rPr>
          <w:rFonts w:ascii="Calibri" w:hAnsi="Calibri"/>
        </w:rPr>
        <w:t>15</w:t>
      </w:r>
      <w:r w:rsidR="00AA5165">
        <w:rPr>
          <w:rFonts w:ascii="Calibri" w:hAnsi="Calibri"/>
        </w:rPr>
        <w:t xml:space="preserve"> October</w:t>
      </w:r>
      <w:r w:rsidR="00D3344F">
        <w:rPr>
          <w:rFonts w:ascii="Calibri" w:hAnsi="Calibri"/>
        </w:rPr>
        <w:t xml:space="preserve"> 2018</w:t>
      </w:r>
      <w:r w:rsidRPr="00DB6C4F">
        <w:rPr>
          <w:rFonts w:ascii="Calibri" w:hAnsi="Calibri"/>
        </w:rPr>
        <w:t>.</w:t>
      </w:r>
    </w:p>
    <w:p w14:paraId="49718612" w14:textId="25E47E67" w:rsidR="00373B80" w:rsidRPr="00DB6C4F" w:rsidRDefault="00CE067C" w:rsidP="00373B80">
      <w:pPr>
        <w:spacing w:before="240" w:after="240"/>
        <w:jc w:val="center"/>
        <w:rPr>
          <w:rFonts w:ascii="Calibri" w:hAnsi="Calibri"/>
          <w:b/>
          <w:color w:val="0070C0"/>
          <w:sz w:val="36"/>
          <w:szCs w:val="36"/>
        </w:rPr>
      </w:pPr>
      <w:r w:rsidRPr="00DB6C4F">
        <w:rPr>
          <w:rFonts w:ascii="Calibri" w:hAnsi="Calibri"/>
          <w:b/>
          <w:color w:val="0070C0"/>
          <w:sz w:val="36"/>
          <w:szCs w:val="36"/>
        </w:rPr>
        <w:t>AGENDA</w:t>
      </w:r>
    </w:p>
    <w:p w14:paraId="5987FCC8" w14:textId="4A3F2E64" w:rsidR="00CE067C" w:rsidRPr="00DB6C4F" w:rsidRDefault="007040BA" w:rsidP="00922D20">
      <w:pPr>
        <w:pStyle w:val="Agenda1"/>
        <w:rPr>
          <w:rFonts w:ascii="Calibri" w:hAnsi="Calibri"/>
        </w:rPr>
      </w:pPr>
      <w:r>
        <w:rPr>
          <w:rFonts w:ascii="Calibri" w:hAnsi="Calibri"/>
        </w:rPr>
        <w:t>Opening</w:t>
      </w:r>
      <w:r w:rsidR="00373B80" w:rsidRPr="00DB6C4F">
        <w:rPr>
          <w:rFonts w:ascii="Calibri" w:hAnsi="Calibri"/>
        </w:rPr>
        <w:t xml:space="preserve"> </w:t>
      </w:r>
      <w:r w:rsidR="00D26CBB" w:rsidRPr="00DB6C4F">
        <w:rPr>
          <w:rFonts w:ascii="Calibri" w:hAnsi="Calibri"/>
        </w:rPr>
        <w:tab/>
      </w:r>
    </w:p>
    <w:p w14:paraId="0DFF4E9F" w14:textId="77777777" w:rsidR="001A5A54" w:rsidRPr="00DB6C4F" w:rsidRDefault="001A5A54" w:rsidP="00353D75">
      <w:pPr>
        <w:pStyle w:val="Agenda2"/>
      </w:pPr>
      <w:r w:rsidRPr="00DB6C4F">
        <w:t>Approval of the agenda</w:t>
      </w:r>
    </w:p>
    <w:p w14:paraId="57420BFE" w14:textId="35CE5AA1" w:rsidR="001A5A54" w:rsidRDefault="001A5A54" w:rsidP="00E43480">
      <w:pPr>
        <w:pStyle w:val="Agenda2"/>
      </w:pPr>
      <w:r>
        <w:t>W</w:t>
      </w:r>
      <w:r w:rsidRPr="001A5A54">
        <w:t>elcome address from the Secretary-General/Deputy Secretary-General</w:t>
      </w:r>
    </w:p>
    <w:p w14:paraId="1C5C22CC" w14:textId="09862B17" w:rsidR="000F7676" w:rsidRPr="00DB6C4F" w:rsidRDefault="000F7676" w:rsidP="00E43480">
      <w:pPr>
        <w:pStyle w:val="Agenda2"/>
      </w:pPr>
      <w:r w:rsidRPr="00DB6C4F">
        <w:t>Administration and safety brief</w:t>
      </w:r>
      <w:r w:rsidR="00E24106" w:rsidRPr="00DB6C4F">
        <w:t>ing</w:t>
      </w:r>
    </w:p>
    <w:p w14:paraId="6A6160AE" w14:textId="1042FA8C" w:rsidR="006537FD" w:rsidRPr="00DB6C4F" w:rsidRDefault="007E1755" w:rsidP="00E43480">
      <w:pPr>
        <w:pStyle w:val="Agenda2"/>
      </w:pPr>
      <w:r w:rsidRPr="00DB6C4F">
        <w:t>Introductions and a</w:t>
      </w:r>
      <w:r w:rsidR="006537FD" w:rsidRPr="00DB6C4F">
        <w:t>pologies</w:t>
      </w:r>
    </w:p>
    <w:p w14:paraId="792F72D0" w14:textId="5AB37365" w:rsidR="007D02F3" w:rsidRDefault="00D26CBB" w:rsidP="007D02F3">
      <w:pPr>
        <w:pStyle w:val="Agenda2"/>
      </w:pPr>
      <w:r w:rsidRPr="00DB6C4F">
        <w:t>Programme for t</w:t>
      </w:r>
      <w:r w:rsidR="00C75164">
        <w:t xml:space="preserve">he week </w:t>
      </w:r>
    </w:p>
    <w:p w14:paraId="61043DBA" w14:textId="36896402" w:rsidR="007D02F3" w:rsidRDefault="007D02F3" w:rsidP="000653C6">
      <w:pPr>
        <w:pStyle w:val="Agenda2"/>
      </w:pPr>
      <w:r>
        <w:t>ENG</w:t>
      </w:r>
      <w:r w:rsidRPr="007D02F3">
        <w:t xml:space="preserve"> committee structure</w:t>
      </w:r>
    </w:p>
    <w:p w14:paraId="58AC8C1C" w14:textId="09748D4F" w:rsidR="007D02F3" w:rsidRDefault="00980C0B" w:rsidP="000653C6">
      <w:pPr>
        <w:pStyle w:val="Agenda3"/>
      </w:pPr>
      <w:r w:rsidRPr="000653C6">
        <w:t>W</w:t>
      </w:r>
      <w:r w:rsidR="007D02F3" w:rsidRPr="000653C6">
        <w:t>elcome</w:t>
      </w:r>
      <w:r w:rsidR="007D02F3">
        <w:t xml:space="preserve"> to the PNT Working Group</w:t>
      </w:r>
      <w:r>
        <w:t xml:space="preserve"> &amp;</w:t>
      </w:r>
      <w:r w:rsidRPr="00980C0B">
        <w:t xml:space="preserve"> </w:t>
      </w:r>
      <w:r>
        <w:t xml:space="preserve">ENG committee structure  </w:t>
      </w:r>
    </w:p>
    <w:p w14:paraId="08DB84B9" w14:textId="549624F7" w:rsidR="007D02F3" w:rsidRDefault="007D02F3" w:rsidP="000653C6">
      <w:pPr>
        <w:pStyle w:val="Agenda3"/>
      </w:pPr>
      <w:r>
        <w:t>WG1 Overview</w:t>
      </w:r>
      <w:r>
        <w:tab/>
        <w:t>Malcolm Nicholson</w:t>
      </w:r>
    </w:p>
    <w:p w14:paraId="4E65170F" w14:textId="165E6240" w:rsidR="007D02F3" w:rsidRDefault="007D02F3" w:rsidP="000653C6">
      <w:pPr>
        <w:pStyle w:val="Agenda3"/>
      </w:pPr>
      <w:r>
        <w:t>WG2 Overview</w:t>
      </w:r>
      <w:r>
        <w:tab/>
        <w:t>Adam Hay</w:t>
      </w:r>
    </w:p>
    <w:p w14:paraId="352F766F" w14:textId="4EBC788E" w:rsidR="007D02F3" w:rsidRDefault="007D02F3" w:rsidP="000653C6">
      <w:pPr>
        <w:pStyle w:val="Agenda3"/>
      </w:pPr>
      <w:r>
        <w:t>WG3 Overview</w:t>
      </w:r>
      <w:r>
        <w:tab/>
        <w:t>Alan Grant</w:t>
      </w:r>
    </w:p>
    <w:p w14:paraId="2F69CC88" w14:textId="01637A2C" w:rsidR="00147C71" w:rsidRDefault="00147C71" w:rsidP="000653C6">
      <w:pPr>
        <w:pStyle w:val="Agenda3"/>
      </w:pPr>
      <w:r>
        <w:t>Heritage Forum</w:t>
      </w:r>
      <w:r>
        <w:tab/>
        <w:t>Simon Millyard</w:t>
      </w:r>
    </w:p>
    <w:p w14:paraId="7E18EB5A" w14:textId="6621BA93" w:rsidR="007D02F3" w:rsidRPr="007D02F3" w:rsidRDefault="007D02F3" w:rsidP="007D02F3">
      <w:pPr>
        <w:pStyle w:val="Agenda1"/>
        <w:rPr>
          <w:rFonts w:ascii="Calibri" w:hAnsi="Calibri"/>
        </w:rPr>
      </w:pPr>
      <w:r w:rsidRPr="007D02F3">
        <w:rPr>
          <w:rFonts w:ascii="Calibri" w:hAnsi="Calibri"/>
        </w:rPr>
        <w:t>Actions from last work programme</w:t>
      </w:r>
      <w:r>
        <w:rPr>
          <w:rFonts w:ascii="Calibri" w:hAnsi="Calibri"/>
        </w:rPr>
        <w:t xml:space="preserve"> (ENAV21 &amp; ENG7)</w:t>
      </w:r>
      <w:r w:rsidR="007D736E">
        <w:rPr>
          <w:rFonts w:ascii="Calibri" w:hAnsi="Calibri"/>
        </w:rPr>
        <w:t xml:space="preserve"> to carry forward</w:t>
      </w:r>
    </w:p>
    <w:p w14:paraId="63EF0575" w14:textId="77777777" w:rsidR="00A6618A" w:rsidRPr="00DB6C4F" w:rsidRDefault="00CE067C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Review of input papers</w:t>
      </w:r>
    </w:p>
    <w:p w14:paraId="7769DA90" w14:textId="77777777" w:rsidR="00885035" w:rsidRPr="00DB6C4F" w:rsidRDefault="00885035" w:rsidP="00E43480">
      <w:pPr>
        <w:pStyle w:val="Agenda2"/>
      </w:pPr>
      <w:r w:rsidRPr="00DB6C4F">
        <w:t>Input papers</w:t>
      </w:r>
    </w:p>
    <w:p w14:paraId="49FFC9DA" w14:textId="6AFF3ADB" w:rsidR="00885035" w:rsidRPr="00DB6C4F" w:rsidRDefault="00885035" w:rsidP="00E43480">
      <w:pPr>
        <w:pStyle w:val="Agenda2"/>
      </w:pPr>
      <w:r w:rsidRPr="00DB6C4F">
        <w:t xml:space="preserve">Identify input </w:t>
      </w:r>
      <w:r w:rsidRPr="00E43480">
        <w:t>papers</w:t>
      </w:r>
      <w:r w:rsidRPr="00DB6C4F">
        <w:t xml:space="preserve"> suitable for uploading to the IALA Wiki</w:t>
      </w:r>
    </w:p>
    <w:p w14:paraId="306FC502" w14:textId="0DFE698A" w:rsidR="00086FC5" w:rsidRPr="00DB6C4F" w:rsidRDefault="00CE067C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Reports</w:t>
      </w:r>
      <w:r w:rsidR="00BE0700" w:rsidRPr="00DB6C4F">
        <w:rPr>
          <w:rFonts w:ascii="Calibri" w:hAnsi="Calibri"/>
        </w:rPr>
        <w:t xml:space="preserve"> from other bodies</w:t>
      </w:r>
    </w:p>
    <w:p w14:paraId="18543152" w14:textId="43BDF436" w:rsidR="00E43480" w:rsidRPr="00E43480" w:rsidRDefault="00D3344F" w:rsidP="00E43480">
      <w:pPr>
        <w:pStyle w:val="Agenda2"/>
      </w:pPr>
      <w:r>
        <w:t>Report on 65</w:t>
      </w:r>
      <w:r w:rsidR="00AA5165" w:rsidRPr="00AA5165">
        <w:rPr>
          <w:vertAlign w:val="superscript"/>
        </w:rPr>
        <w:t>th</w:t>
      </w:r>
      <w:r>
        <w:t>, 66</w:t>
      </w:r>
      <w:r w:rsidRPr="00D3344F">
        <w:rPr>
          <w:vertAlign w:val="superscript"/>
        </w:rPr>
        <w:t>th</w:t>
      </w:r>
      <w:r>
        <w:t xml:space="preserve"> and 67</w:t>
      </w:r>
      <w:r w:rsidRPr="00D3344F">
        <w:rPr>
          <w:vertAlign w:val="superscript"/>
        </w:rPr>
        <w:t>th</w:t>
      </w:r>
      <w:r>
        <w:t xml:space="preserve"> </w:t>
      </w:r>
      <w:r w:rsidR="00E43480" w:rsidRPr="00E43480">
        <w:t>Ses</w:t>
      </w:r>
      <w:r w:rsidR="00AA5165">
        <w:t>sion</w:t>
      </w:r>
      <w:r>
        <w:t>s of the IALA Council 2017-12 and 2018-06</w:t>
      </w:r>
    </w:p>
    <w:p w14:paraId="1A1060BF" w14:textId="77777777" w:rsidR="00F06682" w:rsidRDefault="00D3344F" w:rsidP="00E43480">
      <w:pPr>
        <w:pStyle w:val="Agenda2"/>
      </w:pPr>
      <w:r>
        <w:t>Report of the 34</w:t>
      </w:r>
      <w:r w:rsidRPr="00D3344F">
        <w:rPr>
          <w:vertAlign w:val="superscript"/>
        </w:rPr>
        <w:t>th</w:t>
      </w:r>
      <w:r>
        <w:t>, 35</w:t>
      </w:r>
      <w:r w:rsidRPr="00D3344F">
        <w:rPr>
          <w:vertAlign w:val="superscript"/>
        </w:rPr>
        <w:t>th</w:t>
      </w:r>
      <w:r>
        <w:t xml:space="preserve"> and 36</w:t>
      </w:r>
      <w:r w:rsidRPr="00D3344F">
        <w:rPr>
          <w:vertAlign w:val="superscript"/>
        </w:rPr>
        <w:t>th</w:t>
      </w:r>
      <w:r>
        <w:t xml:space="preserve"> </w:t>
      </w:r>
      <w:r w:rsidR="00AA5165">
        <w:rPr>
          <w:vertAlign w:val="superscript"/>
        </w:rPr>
        <w:t xml:space="preserve"> </w:t>
      </w:r>
      <w:r w:rsidR="00E43480" w:rsidRPr="00E43480">
        <w:t>Session</w:t>
      </w:r>
      <w:r>
        <w:t>s</w:t>
      </w:r>
      <w:r w:rsidR="00E43480" w:rsidRPr="00E43480">
        <w:t xml:space="preserve"> of the IA</w:t>
      </w:r>
      <w:r w:rsidR="00522274">
        <w:t xml:space="preserve">LA Policy </w:t>
      </w:r>
      <w:r w:rsidR="00AA5165">
        <w:t>Advisory Panel</w:t>
      </w:r>
    </w:p>
    <w:p w14:paraId="70F4CD1C" w14:textId="4D0C63DF" w:rsidR="00E43480" w:rsidRDefault="00AA5165" w:rsidP="00F06682">
      <w:pPr>
        <w:pStyle w:val="Agenda2"/>
      </w:pPr>
      <w:r>
        <w:t xml:space="preserve"> </w:t>
      </w:r>
      <w:r w:rsidR="00F06682" w:rsidRPr="00F06682">
        <w:t>IALA position on the development of AtoN services 2017-12-15</w:t>
      </w:r>
    </w:p>
    <w:p w14:paraId="5FB6CF26" w14:textId="596926C3" w:rsidR="002F44A9" w:rsidRDefault="001868AB" w:rsidP="001868AB">
      <w:pPr>
        <w:pStyle w:val="Agenda2"/>
      </w:pPr>
      <w:r>
        <w:t xml:space="preserve">Report on </w:t>
      </w:r>
      <w:r w:rsidRPr="001868AB">
        <w:t>19th IA</w:t>
      </w:r>
      <w:r>
        <w:t>LA Conference 2018</w:t>
      </w:r>
    </w:p>
    <w:p w14:paraId="78FE9363" w14:textId="072F690B" w:rsidR="001868AB" w:rsidRDefault="001868AB" w:rsidP="001868AB">
      <w:pPr>
        <w:pStyle w:val="Agenda2"/>
      </w:pPr>
      <w:r w:rsidRPr="001868AB">
        <w:t>Report on the IALA Seminar on arctic navigation Nov 2017</w:t>
      </w:r>
    </w:p>
    <w:p w14:paraId="24BBA2E6" w14:textId="4BE144E9" w:rsidR="00C63EBE" w:rsidRDefault="00C63EBE" w:rsidP="00C63EBE">
      <w:pPr>
        <w:pStyle w:val="Agenda2"/>
      </w:pPr>
      <w:r>
        <w:lastRenderedPageBreak/>
        <w:t xml:space="preserve">Report first </w:t>
      </w:r>
      <w:r w:rsidRPr="00C63EBE">
        <w:t>IALA-IHO Tech</w:t>
      </w:r>
      <w:r>
        <w:t>nical Coordination Meeting</w:t>
      </w:r>
    </w:p>
    <w:p w14:paraId="2A694454" w14:textId="2A6EB77E" w:rsidR="00B60332" w:rsidRDefault="00B60332" w:rsidP="00E07983">
      <w:pPr>
        <w:pStyle w:val="Agenda2"/>
      </w:pPr>
      <w:r w:rsidRPr="00B60332">
        <w:t>Incheon Declaration on Lighthouses as Cultural Heritage</w:t>
      </w:r>
    </w:p>
    <w:p w14:paraId="748223BA" w14:textId="0E37A6D9" w:rsidR="00946BAA" w:rsidRDefault="00C30A34" w:rsidP="00C30A34">
      <w:pPr>
        <w:pStyle w:val="Agenda2"/>
      </w:pPr>
      <w:r w:rsidRPr="00C30A34">
        <w:t>Report e-Navigation U</w:t>
      </w:r>
      <w:r w:rsidR="004326E5">
        <w:t>nderway International 2018</w:t>
      </w:r>
      <w:r w:rsidR="00EB6A64">
        <w:t xml:space="preserve"> Conference</w:t>
      </w:r>
    </w:p>
    <w:p w14:paraId="37A1F072" w14:textId="48219F6C" w:rsidR="00685123" w:rsidRDefault="00685123" w:rsidP="00685123">
      <w:pPr>
        <w:pStyle w:val="Agenda2"/>
      </w:pPr>
      <w:r w:rsidRPr="00685123">
        <w:t>IALA Report 14</w:t>
      </w:r>
      <w:r w:rsidRPr="00851123">
        <w:rPr>
          <w:vertAlign w:val="superscript"/>
        </w:rPr>
        <w:t>th</w:t>
      </w:r>
      <w:r w:rsidR="00851123">
        <w:t xml:space="preserve"> </w:t>
      </w:r>
      <w:r w:rsidRPr="00685123">
        <w:t>meeting Joint IMO-ITU Expert group on Maritime Radiocommunication Matters</w:t>
      </w:r>
    </w:p>
    <w:p w14:paraId="06C80D9C" w14:textId="0F51CE79" w:rsidR="006F676A" w:rsidRDefault="006F676A" w:rsidP="006F676A">
      <w:pPr>
        <w:pStyle w:val="Agenda2"/>
      </w:pPr>
      <w:r>
        <w:t xml:space="preserve">IALA </w:t>
      </w:r>
      <w:r w:rsidRPr="006F676A">
        <w:t>Report on IMO MSC99</w:t>
      </w:r>
    </w:p>
    <w:p w14:paraId="3C3CAF7E" w14:textId="21EDD77B" w:rsidR="006F676A" w:rsidRDefault="006F676A" w:rsidP="006F676A">
      <w:pPr>
        <w:pStyle w:val="Agenda2"/>
      </w:pPr>
      <w:r w:rsidRPr="006F676A">
        <w:t>IALA Report on IMO NCSR5</w:t>
      </w:r>
    </w:p>
    <w:p w14:paraId="55878347" w14:textId="3C719BAA" w:rsidR="002427C4" w:rsidRDefault="002427C4" w:rsidP="002427C4">
      <w:pPr>
        <w:pStyle w:val="Agenda2"/>
      </w:pPr>
      <w:r w:rsidRPr="002427C4">
        <w:t>IALA Report on IMO Council 120</w:t>
      </w:r>
    </w:p>
    <w:p w14:paraId="7BE7CF96" w14:textId="0D079778" w:rsidR="002427C4" w:rsidRDefault="002427C4" w:rsidP="002427C4">
      <w:pPr>
        <w:pStyle w:val="Agenda2"/>
      </w:pPr>
      <w:r w:rsidRPr="002427C4">
        <w:t>IALA Report on meetings of  ITU-R WP5B</w:t>
      </w:r>
    </w:p>
    <w:p w14:paraId="7F8FDC73" w14:textId="0D1F8A04" w:rsidR="004F669D" w:rsidRPr="00DB6C4F" w:rsidRDefault="004F669D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Report</w:t>
      </w:r>
      <w:r w:rsidR="00BE0700" w:rsidRPr="00DB6C4F">
        <w:rPr>
          <w:rFonts w:ascii="Calibri" w:hAnsi="Calibri"/>
        </w:rPr>
        <w:t>s</w:t>
      </w:r>
      <w:r w:rsidR="00A53A5C" w:rsidRPr="00DB6C4F">
        <w:rPr>
          <w:rFonts w:ascii="Calibri" w:hAnsi="Calibri"/>
        </w:rPr>
        <w:t xml:space="preserve"> from Rapporteurs</w:t>
      </w:r>
    </w:p>
    <w:p w14:paraId="7D82FB61" w14:textId="3B7E6979" w:rsidR="00D3344F" w:rsidRDefault="00D3344F" w:rsidP="00E43480">
      <w:pPr>
        <w:pStyle w:val="Agenda2"/>
      </w:pPr>
      <w:r>
        <w:t xml:space="preserve">Nomination of Rapporteurs </w:t>
      </w:r>
      <w:r w:rsidR="007D02F3">
        <w:t xml:space="preserve">&amp; topics </w:t>
      </w:r>
      <w:r>
        <w:t>for the work period 2018-2022</w:t>
      </w:r>
    </w:p>
    <w:p w14:paraId="7BA12750" w14:textId="6691FAA4" w:rsidR="00147C71" w:rsidRDefault="00147C71" w:rsidP="00147C71">
      <w:pPr>
        <w:pStyle w:val="Agenda2"/>
        <w:numPr>
          <w:ilvl w:val="0"/>
          <w:numId w:val="0"/>
        </w:numPr>
        <w:ind w:left="2269"/>
      </w:pPr>
      <w:r>
        <w:t>(Power, Lights, Buoys, Simulation, PNT, Environmental)</w:t>
      </w:r>
    </w:p>
    <w:p w14:paraId="59AF2FC8" w14:textId="3364EFD3" w:rsidR="007D02F3" w:rsidRDefault="007D02F3" w:rsidP="00E43480">
      <w:pPr>
        <w:pStyle w:val="Agenda2"/>
      </w:pPr>
      <w:r>
        <w:t xml:space="preserve">Feedback from external organisations </w:t>
      </w:r>
    </w:p>
    <w:p w14:paraId="42514F76" w14:textId="0F591101" w:rsidR="007D02F3" w:rsidRDefault="007D02F3" w:rsidP="007D02F3">
      <w:pPr>
        <w:pStyle w:val="Agenda2"/>
        <w:numPr>
          <w:ilvl w:val="0"/>
          <w:numId w:val="0"/>
        </w:numPr>
        <w:ind w:left="2269"/>
      </w:pPr>
      <w:r>
        <w:t>(</w:t>
      </w:r>
      <w:r w:rsidRPr="007D02F3">
        <w:rPr>
          <w:sz w:val="20"/>
        </w:rPr>
        <w:t>IMO, ITU, IEC, RTCM, PIANC</w:t>
      </w:r>
      <w:r w:rsidR="00980C0B">
        <w:rPr>
          <w:sz w:val="20"/>
        </w:rPr>
        <w:t>, CIE</w:t>
      </w:r>
      <w:r>
        <w:t>)</w:t>
      </w:r>
    </w:p>
    <w:p w14:paraId="069E9BBA" w14:textId="3E7FADE7" w:rsidR="00B51DD5" w:rsidRPr="00DB6C4F" w:rsidRDefault="005D00BA" w:rsidP="00E43480">
      <w:pPr>
        <w:pStyle w:val="Agenda2"/>
      </w:pPr>
      <w:r w:rsidRPr="00DB6C4F">
        <w:t>IALA Dictionary</w:t>
      </w:r>
      <w:r w:rsidR="00CD1D55" w:rsidRPr="00DB6C4F">
        <w:t xml:space="preserve">  </w:t>
      </w:r>
      <w:r w:rsidR="004A592A" w:rsidRPr="00DB6C4F">
        <w:tab/>
      </w:r>
      <w:r w:rsidR="00E43480">
        <w:tab/>
      </w:r>
      <w:r w:rsidR="00E43480">
        <w:tab/>
      </w:r>
      <w:r w:rsidR="00E43480">
        <w:tab/>
      </w:r>
      <w:r w:rsidR="00E43480">
        <w:tab/>
      </w:r>
      <w:r w:rsidR="000653C6">
        <w:tab/>
      </w:r>
      <w:r w:rsidR="0037336E">
        <w:t>Michel Cousquer</w:t>
      </w:r>
    </w:p>
    <w:p w14:paraId="1B95BDB4" w14:textId="6C6392AB" w:rsidR="00C112B8" w:rsidRPr="00DB6C4F" w:rsidRDefault="00C112B8" w:rsidP="00E43480">
      <w:pPr>
        <w:pStyle w:val="Agenda2"/>
      </w:pPr>
      <w:r w:rsidRPr="00DB6C4F">
        <w:t>IA</w:t>
      </w:r>
      <w:r w:rsidR="004A592A" w:rsidRPr="00DB6C4F">
        <w:t>LA Bulletin liaison</w:t>
      </w:r>
      <w:r w:rsidR="004A592A" w:rsidRPr="00DB6C4F">
        <w:tab/>
      </w:r>
      <w:r w:rsidR="004A592A" w:rsidRPr="00DB6C4F">
        <w:tab/>
      </w:r>
      <w:r w:rsidR="004A592A" w:rsidRPr="00DB6C4F">
        <w:tab/>
      </w:r>
      <w:r w:rsidR="004A592A" w:rsidRPr="00DB6C4F">
        <w:tab/>
      </w:r>
      <w:r w:rsidR="004A592A" w:rsidRPr="00DB6C4F">
        <w:tab/>
      </w:r>
      <w:r w:rsidR="000653C6">
        <w:tab/>
      </w:r>
      <w:r w:rsidR="0037336E">
        <w:t>Michel Cousquer</w:t>
      </w:r>
    </w:p>
    <w:p w14:paraId="267BA732" w14:textId="77777777" w:rsidR="004A592A" w:rsidRPr="00DB6C4F" w:rsidRDefault="004F669D" w:rsidP="00B51DD5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Presentations</w:t>
      </w:r>
      <w:r w:rsidR="00F454DF" w:rsidRPr="00DB6C4F">
        <w:rPr>
          <w:rFonts w:ascii="Calibri" w:hAnsi="Calibri"/>
        </w:rPr>
        <w:t xml:space="preserve"> </w:t>
      </w:r>
      <w:r w:rsidR="00F454DF" w:rsidRPr="00DB6C4F">
        <w:rPr>
          <w:rFonts w:ascii="Calibri" w:hAnsi="Calibri" w:cs="Arial"/>
          <w:szCs w:val="22"/>
        </w:rPr>
        <w:t>(15 minutes duration)</w:t>
      </w:r>
    </w:p>
    <w:p w14:paraId="3937D6D4" w14:textId="3011191C" w:rsidR="00766841" w:rsidRDefault="004A592A" w:rsidP="00E43480">
      <w:pPr>
        <w:pStyle w:val="Agenda2"/>
      </w:pPr>
      <w:r w:rsidRPr="00DB6C4F">
        <w:t>Brief on WWA</w:t>
      </w:r>
      <w:r w:rsidRPr="00DB6C4F">
        <w:tab/>
      </w:r>
      <w:r w:rsidRPr="00DB6C4F">
        <w:tab/>
      </w:r>
      <w:r w:rsidRPr="00DB6C4F">
        <w:tab/>
      </w:r>
      <w:r w:rsidRPr="00DB6C4F">
        <w:tab/>
      </w:r>
      <w:r w:rsidRPr="00DB6C4F">
        <w:tab/>
      </w:r>
      <w:r w:rsidR="00794D7A">
        <w:t xml:space="preserve">    </w:t>
      </w:r>
      <w:r w:rsidR="00D5134B">
        <w:tab/>
      </w:r>
      <w:r w:rsidR="009C3E77">
        <w:t>Gerardine Delanoye</w:t>
      </w:r>
    </w:p>
    <w:p w14:paraId="0DFBBABF" w14:textId="51F17BA3" w:rsidR="0027698C" w:rsidRDefault="0027698C" w:rsidP="0027698C">
      <w:pPr>
        <w:pStyle w:val="Agenda2"/>
      </w:pPr>
      <w:r w:rsidRPr="0027698C">
        <w:t xml:space="preserve">Real-time tidal </w:t>
      </w:r>
      <w:r>
        <w:t>current monitoring and information</w:t>
      </w:r>
      <w:r w:rsidRPr="0027698C">
        <w:t xml:space="preserve"> systems in Korea</w:t>
      </w:r>
      <w:r>
        <w:tab/>
      </w:r>
      <w:r w:rsidR="00AC38FE">
        <w:t>Sung-Jun Kim</w:t>
      </w:r>
    </w:p>
    <w:p w14:paraId="7567E03A" w14:textId="68BFA23C" w:rsidR="005A2020" w:rsidRDefault="005A2020" w:rsidP="00865E6F">
      <w:pPr>
        <w:pStyle w:val="Agenda2"/>
      </w:pPr>
      <w:r>
        <w:t>E-Navigation Underway Conferences</w:t>
      </w:r>
      <w:r>
        <w:tab/>
      </w:r>
      <w:r>
        <w:tab/>
      </w:r>
      <w:r>
        <w:tab/>
      </w:r>
      <w:r>
        <w:tab/>
        <w:t>Seamus Doyle</w:t>
      </w:r>
    </w:p>
    <w:p w14:paraId="485CE827" w14:textId="09FE61C9" w:rsidR="00525097" w:rsidRDefault="00525097" w:rsidP="00525097">
      <w:pPr>
        <w:pStyle w:val="Agenda2"/>
      </w:pPr>
      <w:r w:rsidRPr="00525097">
        <w:t>MENAS AtoN Monitoring Project</w:t>
      </w:r>
      <w:r>
        <w:tab/>
      </w:r>
      <w:r>
        <w:tab/>
      </w:r>
      <w:r>
        <w:tab/>
      </w:r>
      <w:r>
        <w:tab/>
      </w:r>
      <w:r w:rsidRPr="00525097">
        <w:t xml:space="preserve">Mahdi </w:t>
      </w:r>
      <w:r>
        <w:t xml:space="preserve">al </w:t>
      </w:r>
      <w:proofErr w:type="spellStart"/>
      <w:r>
        <w:t>M</w:t>
      </w:r>
      <w:r w:rsidRPr="00525097">
        <w:t>osawi</w:t>
      </w:r>
      <w:proofErr w:type="spellEnd"/>
    </w:p>
    <w:p w14:paraId="28F8F57B" w14:textId="1F7B2AB5" w:rsidR="007B4A2F" w:rsidRDefault="00A554CF" w:rsidP="00A554CF">
      <w:pPr>
        <w:pStyle w:val="Agenda2"/>
      </w:pPr>
      <w:r>
        <w:t>Titanium foil a</w:t>
      </w:r>
      <w:r w:rsidRPr="00A554CF">
        <w:t>nti-corrosion technology for steel lighthouses</w:t>
      </w:r>
      <w:r>
        <w:tab/>
      </w:r>
      <w:proofErr w:type="spellStart"/>
      <w:r w:rsidRPr="00A554CF">
        <w:t>Kinji</w:t>
      </w:r>
      <w:proofErr w:type="spellEnd"/>
      <w:r w:rsidRPr="00A554CF">
        <w:t xml:space="preserve"> Takeuchi</w:t>
      </w:r>
    </w:p>
    <w:p w14:paraId="1FF85BD3" w14:textId="29DDB738" w:rsidR="00A554CF" w:rsidRDefault="00A554CF" w:rsidP="001E6DD8">
      <w:pPr>
        <w:pStyle w:val="Agenda2"/>
      </w:pPr>
      <w:r w:rsidRPr="00A554CF">
        <w:t>Lighthouse World Summit 2018</w:t>
      </w:r>
      <w:r>
        <w:tab/>
      </w:r>
      <w:r>
        <w:tab/>
      </w:r>
      <w:r>
        <w:tab/>
      </w:r>
      <w:r>
        <w:tab/>
      </w:r>
      <w:r w:rsidR="001E6DD8" w:rsidRPr="001E6DD8">
        <w:t>Tamotsu Ikeda</w:t>
      </w:r>
    </w:p>
    <w:p w14:paraId="65DF0460" w14:textId="00C13825" w:rsidR="0043608F" w:rsidRDefault="0043608F" w:rsidP="00A554CF">
      <w:pPr>
        <w:pStyle w:val="Agenda2"/>
      </w:pPr>
      <w:r>
        <w:t xml:space="preserve">Baltic R-Mode testbed </w:t>
      </w:r>
      <w:r>
        <w:tab/>
      </w:r>
      <w:r>
        <w:tab/>
      </w:r>
      <w:r>
        <w:tab/>
      </w:r>
      <w:r>
        <w:tab/>
      </w:r>
      <w:r>
        <w:tab/>
        <w:t xml:space="preserve">Stefan </w:t>
      </w:r>
      <w:proofErr w:type="spellStart"/>
      <w:r>
        <w:t>Gewies</w:t>
      </w:r>
      <w:proofErr w:type="spellEnd"/>
    </w:p>
    <w:p w14:paraId="79CEB943" w14:textId="43CB7085" w:rsidR="00483ABA" w:rsidRDefault="002D2F06" w:rsidP="00373B8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 xml:space="preserve">Review of </w:t>
      </w:r>
      <w:r w:rsidR="003D4306">
        <w:rPr>
          <w:rFonts w:ascii="Calibri" w:hAnsi="Calibri"/>
        </w:rPr>
        <w:t>Task Plan</w:t>
      </w:r>
      <w:r w:rsidR="00885035" w:rsidRPr="00DB6C4F">
        <w:rPr>
          <w:rFonts w:ascii="Calibri" w:hAnsi="Calibri"/>
        </w:rPr>
        <w:t xml:space="preserve"> and WG expectations</w:t>
      </w:r>
    </w:p>
    <w:p w14:paraId="4A55AA3E" w14:textId="4E5E9BFD" w:rsidR="002D2F06" w:rsidRDefault="00483ABA" w:rsidP="00483ABA">
      <w:pPr>
        <w:pStyle w:val="Agenda2"/>
      </w:pPr>
      <w:r>
        <w:t xml:space="preserve">2018-2022 </w:t>
      </w:r>
      <w:r w:rsidR="00DA63EA">
        <w:t xml:space="preserve">ENG </w:t>
      </w:r>
      <w:r w:rsidR="003D4306">
        <w:t>task</w:t>
      </w:r>
      <w:r>
        <w:t xml:space="preserve"> plan</w:t>
      </w:r>
      <w:r w:rsidR="002D66EE">
        <w:tab/>
      </w:r>
    </w:p>
    <w:p w14:paraId="5BD5FE3F" w14:textId="6FC7A939" w:rsidR="00D52BA5" w:rsidRPr="00DB6C4F" w:rsidRDefault="00D8746B" w:rsidP="00483ABA">
      <w:pPr>
        <w:pStyle w:val="Agenda2"/>
      </w:pPr>
      <w:r>
        <w:t>ENG</w:t>
      </w:r>
      <w:r w:rsidR="00D52BA5">
        <w:t xml:space="preserve"> Task Register</w:t>
      </w:r>
    </w:p>
    <w:p w14:paraId="61F16589" w14:textId="2EFF7774" w:rsidR="00373B80" w:rsidRPr="00DB6C4F" w:rsidRDefault="003415C7" w:rsidP="00373B8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Establish</w:t>
      </w:r>
      <w:r w:rsidR="006202BA" w:rsidRPr="00DB6C4F">
        <w:rPr>
          <w:rFonts w:ascii="Calibri" w:hAnsi="Calibri"/>
        </w:rPr>
        <w:t xml:space="preserve"> Working Groups</w:t>
      </w:r>
      <w:r w:rsidR="00373B80" w:rsidRPr="00DB6C4F">
        <w:rPr>
          <w:rFonts w:ascii="Calibri" w:hAnsi="Calibri"/>
        </w:rPr>
        <w:t xml:space="preserve"> </w:t>
      </w:r>
    </w:p>
    <w:p w14:paraId="26DFF297" w14:textId="72621A13" w:rsidR="00E000B6" w:rsidRPr="00DB6C4F" w:rsidRDefault="002D2F06" w:rsidP="00E000B6">
      <w:pPr>
        <w:pStyle w:val="Agenda1"/>
        <w:rPr>
          <w:rStyle w:val="Strong"/>
          <w:rFonts w:ascii="Calibri" w:hAnsi="Calibri"/>
          <w:b w:val="0"/>
          <w:bCs w:val="0"/>
        </w:rPr>
      </w:pPr>
      <w:r w:rsidRPr="00DB6C4F">
        <w:rPr>
          <w:rStyle w:val="Strong"/>
          <w:rFonts w:ascii="Calibri" w:hAnsi="Calibri"/>
          <w:b w:val="0"/>
          <w:bCs w:val="0"/>
        </w:rPr>
        <w:t xml:space="preserve">WG </w:t>
      </w:r>
      <w:r w:rsidR="006537FD" w:rsidRPr="00DB6C4F">
        <w:rPr>
          <w:rStyle w:val="Strong"/>
          <w:rFonts w:ascii="Calibri" w:hAnsi="Calibri"/>
          <w:b w:val="0"/>
          <w:bCs w:val="0"/>
        </w:rPr>
        <w:t>1</w:t>
      </w:r>
      <w:r w:rsidR="00FD7CB7" w:rsidRPr="00DB6C4F">
        <w:rPr>
          <w:rStyle w:val="Strong"/>
          <w:rFonts w:ascii="Calibri" w:hAnsi="Calibri"/>
          <w:b w:val="0"/>
          <w:bCs w:val="0"/>
        </w:rPr>
        <w:t xml:space="preserve"> - </w:t>
      </w:r>
      <w:r w:rsidR="006537FD" w:rsidRPr="00DB6C4F">
        <w:rPr>
          <w:rStyle w:val="Strong"/>
          <w:rFonts w:ascii="Calibri" w:hAnsi="Calibri"/>
          <w:b w:val="0"/>
          <w:bCs w:val="0"/>
        </w:rPr>
        <w:t>Visual &amp; Physical AtoN</w:t>
      </w:r>
      <w:r w:rsidR="00AB48ED" w:rsidRPr="00DB6C4F">
        <w:rPr>
          <w:rStyle w:val="Strong"/>
          <w:rFonts w:ascii="Calibri" w:hAnsi="Calibri"/>
          <w:b w:val="0"/>
          <w:bCs w:val="0"/>
        </w:rPr>
        <w:t xml:space="preserve"> </w:t>
      </w:r>
    </w:p>
    <w:p w14:paraId="2AF941BA" w14:textId="68CEA42E" w:rsidR="005D5F5D" w:rsidRDefault="002D2F06" w:rsidP="006676F7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 xml:space="preserve">WG </w:t>
      </w:r>
      <w:r w:rsidR="00FD7CB7" w:rsidRPr="00DB6C4F">
        <w:rPr>
          <w:rFonts w:ascii="Calibri" w:hAnsi="Calibri"/>
        </w:rPr>
        <w:t xml:space="preserve">2 - </w:t>
      </w:r>
      <w:r w:rsidR="006537FD" w:rsidRPr="00DB6C4F">
        <w:rPr>
          <w:rFonts w:ascii="Calibri" w:hAnsi="Calibri"/>
        </w:rPr>
        <w:t>Knowledge &amp; Sustainability</w:t>
      </w:r>
    </w:p>
    <w:p w14:paraId="33CBFE07" w14:textId="3DF2F6B8" w:rsidR="00D3344F" w:rsidRDefault="00D3344F" w:rsidP="006676F7">
      <w:pPr>
        <w:pStyle w:val="Agenda1"/>
        <w:rPr>
          <w:rFonts w:ascii="Calibri" w:hAnsi="Calibri"/>
        </w:rPr>
      </w:pPr>
      <w:r>
        <w:rPr>
          <w:rFonts w:ascii="Calibri" w:hAnsi="Calibri"/>
        </w:rPr>
        <w:t xml:space="preserve">WG3 </w:t>
      </w:r>
      <w:r w:rsidR="00147C71">
        <w:rPr>
          <w:rFonts w:ascii="Calibri" w:hAnsi="Calibri"/>
        </w:rPr>
        <w:t>–</w:t>
      </w:r>
      <w:r w:rsidR="007415AB">
        <w:rPr>
          <w:rFonts w:ascii="Calibri" w:hAnsi="Calibri"/>
        </w:rPr>
        <w:t xml:space="preserve"> Radionavigation Services</w:t>
      </w:r>
    </w:p>
    <w:p w14:paraId="7DC6C8E7" w14:textId="3879D9BB" w:rsidR="004F669D" w:rsidRPr="00DB6C4F" w:rsidRDefault="004F669D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Review of output and working papers</w:t>
      </w:r>
      <w:r w:rsidR="00373B80" w:rsidRPr="00DB6C4F">
        <w:rPr>
          <w:rFonts w:ascii="Calibri" w:hAnsi="Calibri"/>
        </w:rPr>
        <w:t xml:space="preserve"> </w:t>
      </w:r>
    </w:p>
    <w:p w14:paraId="4E163915" w14:textId="77777777" w:rsidR="004F669D" w:rsidRPr="00DB6C4F" w:rsidRDefault="004F669D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Any other business</w:t>
      </w:r>
    </w:p>
    <w:p w14:paraId="5CAB015A" w14:textId="1AF8B99C" w:rsidR="00CD510C" w:rsidRPr="00DB6C4F" w:rsidRDefault="00C419CA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Review of session report</w:t>
      </w:r>
    </w:p>
    <w:p w14:paraId="27D5D3D7" w14:textId="77777777" w:rsidR="000F7676" w:rsidRPr="00DB6C4F" w:rsidRDefault="000F7676" w:rsidP="000F7676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Date and venue of next meeting</w:t>
      </w:r>
    </w:p>
    <w:p w14:paraId="31123695" w14:textId="371E83B9" w:rsidR="000C10B3" w:rsidRPr="00DB6C4F" w:rsidRDefault="000F7676" w:rsidP="006C1FCD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Close of meeting</w:t>
      </w:r>
      <w:r w:rsidR="00373B80" w:rsidRPr="00DB6C4F">
        <w:rPr>
          <w:rFonts w:ascii="Calibri" w:hAnsi="Calibri"/>
        </w:rPr>
        <w:t xml:space="preserve"> </w:t>
      </w:r>
    </w:p>
    <w:sectPr w:rsidR="000C10B3" w:rsidRPr="00DB6C4F" w:rsidSect="00DA201B">
      <w:headerReference w:type="default" r:id="rId8"/>
      <w:footerReference w:type="default" r:id="rId9"/>
      <w:pgSz w:w="11907" w:h="16839" w:code="9"/>
      <w:pgMar w:top="1134" w:right="1134" w:bottom="170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0DACF5" w14:textId="77777777" w:rsidR="0072718E" w:rsidRDefault="0072718E" w:rsidP="008443EF">
      <w:r>
        <w:separator/>
      </w:r>
    </w:p>
  </w:endnote>
  <w:endnote w:type="continuationSeparator" w:id="0">
    <w:p w14:paraId="65D10876" w14:textId="77777777" w:rsidR="0072718E" w:rsidRDefault="0072718E" w:rsidP="00844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18BE81" w14:textId="7B15B012" w:rsidR="00FD7CB7" w:rsidRPr="00DB6C4F" w:rsidRDefault="00FD7CB7" w:rsidP="00453AD0">
    <w:pPr>
      <w:pStyle w:val="Footer"/>
      <w:rPr>
        <w:rFonts w:ascii="Calibri" w:hAnsi="Calibri"/>
        <w:sz w:val="20"/>
      </w:rPr>
    </w:pPr>
    <w:r w:rsidRPr="00DB6C4F">
      <w:rPr>
        <w:rFonts w:ascii="Calibri" w:hAnsi="Calibri"/>
        <w:sz w:val="20"/>
      </w:rPr>
      <w:t xml:space="preserve">Members are requested to provide comments or proposals on any of the above items to the IALA Secretariat by no later than </w:t>
    </w:r>
    <w:r w:rsidR="009329E4">
      <w:rPr>
        <w:rFonts w:ascii="Calibri" w:hAnsi="Calibri"/>
        <w:sz w:val="20"/>
      </w:rPr>
      <w:t>1 October</w:t>
    </w:r>
    <w:r w:rsidR="00885A8F" w:rsidRPr="00DB6C4F">
      <w:rPr>
        <w:rFonts w:ascii="Calibri" w:hAnsi="Calibri"/>
        <w:sz w:val="20"/>
      </w:rPr>
      <w:t xml:space="preserve"> </w:t>
    </w:r>
    <w:r w:rsidR="009329E4">
      <w:rPr>
        <w:rFonts w:ascii="Calibri" w:hAnsi="Calibri"/>
        <w:sz w:val="20"/>
      </w:rPr>
      <w:t>2018</w:t>
    </w:r>
    <w:r w:rsidRPr="00DB6C4F">
      <w:rPr>
        <w:rFonts w:ascii="Calibri" w:hAnsi="Calibri"/>
        <w:sz w:val="20"/>
      </w:rPr>
      <w:t xml:space="preserve">, indicating the relevant Task number, agenda item and author(s).  Documents received after that date </w:t>
    </w:r>
    <w:r w:rsidR="00522274">
      <w:rPr>
        <w:rFonts w:ascii="Calibri" w:hAnsi="Calibri"/>
        <w:sz w:val="20"/>
      </w:rPr>
      <w:t>will</w:t>
    </w:r>
    <w:r w:rsidRPr="00DB6C4F">
      <w:rPr>
        <w:rFonts w:ascii="Calibri" w:hAnsi="Calibri"/>
        <w:sz w:val="20"/>
      </w:rPr>
      <w:t xml:space="preserve"> not be considered at the meeting.</w:t>
    </w:r>
  </w:p>
  <w:p w14:paraId="26DC230E" w14:textId="10D75817" w:rsidR="00FD7CB7" w:rsidRPr="00782D9B" w:rsidRDefault="00FD7CB7" w:rsidP="00453AD0">
    <w:pPr>
      <w:pStyle w:val="Footer"/>
      <w:rPr>
        <w:sz w:val="20"/>
      </w:rPr>
    </w:pPr>
    <w:r>
      <w:rPr>
        <w:rFonts w:cs="Arial"/>
        <w:i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14935C" w14:textId="77777777" w:rsidR="0072718E" w:rsidRDefault="0072718E" w:rsidP="008443EF">
      <w:r>
        <w:separator/>
      </w:r>
    </w:p>
  </w:footnote>
  <w:footnote w:type="continuationSeparator" w:id="0">
    <w:p w14:paraId="71A8376E" w14:textId="77777777" w:rsidR="0072718E" w:rsidRDefault="0072718E" w:rsidP="008443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86404" w14:textId="0E257FE6" w:rsidR="00FD7CB7" w:rsidRPr="00DB6C4F" w:rsidRDefault="00FD7CB7">
    <w:pPr>
      <w:pStyle w:val="Header"/>
      <w:rPr>
        <w:rFonts w:ascii="Calibri" w:hAnsi="Calibri"/>
      </w:rPr>
    </w:pPr>
    <w:r>
      <w:tab/>
    </w:r>
    <w:r w:rsidR="00DB6C4F">
      <w:tab/>
    </w:r>
    <w:r w:rsidR="00221F5E">
      <w:rPr>
        <w:rFonts w:ascii="Calibri" w:hAnsi="Calibri"/>
      </w:rPr>
      <w:t>ENG8</w:t>
    </w:r>
    <w:r w:rsidR="00104E3D" w:rsidRPr="00DB6C4F">
      <w:rPr>
        <w:rFonts w:ascii="Calibri" w:hAnsi="Calibri"/>
      </w:rPr>
      <w:t>-1.</w:t>
    </w:r>
    <w:r w:rsidR="00A73377">
      <w:rPr>
        <w:rFonts w:ascii="Calibri" w:hAnsi="Calibri"/>
      </w:rPr>
      <w:t>1</w:t>
    </w:r>
    <w:r w:rsidR="00104E3D" w:rsidRPr="00DB6C4F">
      <w:rPr>
        <w:rFonts w:ascii="Calibri" w:hAnsi="Calibri"/>
      </w:rPr>
      <w:t xml:space="preserve"> (20</w:t>
    </w:r>
    <w:r w:rsidR="00206A07">
      <w:rPr>
        <w:rFonts w:ascii="Calibri" w:hAnsi="Calibri"/>
      </w:rPr>
      <w:t>181011</w:t>
    </w:r>
    <w:r w:rsidRPr="00DB6C4F">
      <w:rPr>
        <w:rFonts w:ascii="Calibri" w:hAnsi="Calibri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C776D"/>
    <w:multiLevelType w:val="multilevel"/>
    <w:tmpl w:val="F0BC1486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2269"/>
        </w:tabs>
        <w:ind w:left="2269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" w15:restartNumberingAfterBreak="0">
    <w:nsid w:val="0A951941"/>
    <w:multiLevelType w:val="multilevel"/>
    <w:tmpl w:val="44DC3018"/>
    <w:lvl w:ilvl="0">
      <w:start w:val="1"/>
      <w:numFmt w:val="lowerLetter"/>
      <w:lvlText w:val="6 (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 w15:restartNumberingAfterBreak="0">
    <w:nsid w:val="0BBA1610"/>
    <w:multiLevelType w:val="multilevel"/>
    <w:tmpl w:val="A3F68EB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361692E"/>
    <w:multiLevelType w:val="multilevel"/>
    <w:tmpl w:val="B8AE7502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Restart w:val="0"/>
      <w:lvlText w:val="%2.1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26A37E1A"/>
    <w:multiLevelType w:val="multilevel"/>
    <w:tmpl w:val="42FE628A"/>
    <w:lvl w:ilvl="0">
      <w:start w:val="1"/>
      <w:numFmt w:val="lowerRoman"/>
      <w:lvlText w:val="(%1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25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6" w15:restartNumberingAfterBreak="0">
    <w:nsid w:val="4A490AE6"/>
    <w:multiLevelType w:val="multilevel"/>
    <w:tmpl w:val="BCBAE3C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04"/>
        </w:tabs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56"/>
        </w:tabs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48"/>
        </w:tabs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92"/>
        </w:tabs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44"/>
        </w:tabs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36"/>
        </w:tabs>
        <w:ind w:left="8136" w:hanging="1800"/>
      </w:pPr>
      <w:rPr>
        <w:rFonts w:hint="default"/>
      </w:rPr>
    </w:lvl>
  </w:abstractNum>
  <w:abstractNum w:abstractNumId="7" w15:restartNumberingAfterBreak="0">
    <w:nsid w:val="53F22E86"/>
    <w:multiLevelType w:val="hybridMultilevel"/>
    <w:tmpl w:val="25A6BD1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B25A2B"/>
    <w:multiLevelType w:val="multilevel"/>
    <w:tmpl w:val="FA80CE1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9" w15:restartNumberingAfterBreak="0">
    <w:nsid w:val="60601B66"/>
    <w:multiLevelType w:val="hybridMultilevel"/>
    <w:tmpl w:val="F0881728"/>
    <w:lvl w:ilvl="0" w:tplc="F1EA21F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D12326"/>
    <w:multiLevelType w:val="hybridMultilevel"/>
    <w:tmpl w:val="B1A20220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D84C0D"/>
    <w:multiLevelType w:val="multilevel"/>
    <w:tmpl w:val="94A2B9F8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0"/>
  </w:num>
  <w:num w:numId="6">
    <w:abstractNumId w:val="11"/>
  </w:num>
  <w:num w:numId="7">
    <w:abstractNumId w:val="6"/>
  </w:num>
  <w:num w:numId="8">
    <w:abstractNumId w:val="8"/>
  </w:num>
  <w:num w:numId="9">
    <w:abstractNumId w:val="3"/>
  </w:num>
  <w:num w:numId="10">
    <w:abstractNumId w:val="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5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9"/>
  </w:num>
  <w:num w:numId="31">
    <w:abstractNumId w:val="0"/>
  </w:num>
  <w:num w:numId="32">
    <w:abstractNumId w:val="0"/>
  </w:num>
  <w:num w:numId="33">
    <w:abstractNumId w:val="0"/>
  </w:num>
  <w:num w:numId="34">
    <w:abstractNumId w:val="7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431"/>
    <w:rsid w:val="0000510E"/>
    <w:rsid w:val="00006086"/>
    <w:rsid w:val="0001090A"/>
    <w:rsid w:val="000168B9"/>
    <w:rsid w:val="00016C4A"/>
    <w:rsid w:val="00025A1B"/>
    <w:rsid w:val="00025DC3"/>
    <w:rsid w:val="000313AC"/>
    <w:rsid w:val="00031FCB"/>
    <w:rsid w:val="00033AE7"/>
    <w:rsid w:val="00046F33"/>
    <w:rsid w:val="000502C2"/>
    <w:rsid w:val="000653C6"/>
    <w:rsid w:val="000823D1"/>
    <w:rsid w:val="000845AC"/>
    <w:rsid w:val="00086FC5"/>
    <w:rsid w:val="00087D41"/>
    <w:rsid w:val="00093459"/>
    <w:rsid w:val="000974E2"/>
    <w:rsid w:val="000A3754"/>
    <w:rsid w:val="000A47E7"/>
    <w:rsid w:val="000A6094"/>
    <w:rsid w:val="000A6A9A"/>
    <w:rsid w:val="000B0AE3"/>
    <w:rsid w:val="000B3663"/>
    <w:rsid w:val="000B4B23"/>
    <w:rsid w:val="000B5A3B"/>
    <w:rsid w:val="000C10B3"/>
    <w:rsid w:val="000C183C"/>
    <w:rsid w:val="000C7234"/>
    <w:rsid w:val="000D1F26"/>
    <w:rsid w:val="000D31DB"/>
    <w:rsid w:val="000D5FF8"/>
    <w:rsid w:val="000E0409"/>
    <w:rsid w:val="000E2923"/>
    <w:rsid w:val="000E7ADF"/>
    <w:rsid w:val="000F27AB"/>
    <w:rsid w:val="000F28B4"/>
    <w:rsid w:val="000F3C2E"/>
    <w:rsid w:val="000F43C8"/>
    <w:rsid w:val="000F7676"/>
    <w:rsid w:val="00100B82"/>
    <w:rsid w:val="001041BD"/>
    <w:rsid w:val="00104E03"/>
    <w:rsid w:val="00104E3D"/>
    <w:rsid w:val="00105653"/>
    <w:rsid w:val="00105E9C"/>
    <w:rsid w:val="001211ED"/>
    <w:rsid w:val="00122E6E"/>
    <w:rsid w:val="00123E64"/>
    <w:rsid w:val="00127C40"/>
    <w:rsid w:val="00133203"/>
    <w:rsid w:val="00136DC7"/>
    <w:rsid w:val="001378BD"/>
    <w:rsid w:val="00147090"/>
    <w:rsid w:val="00147468"/>
    <w:rsid w:val="00147C71"/>
    <w:rsid w:val="0015642F"/>
    <w:rsid w:val="0016038C"/>
    <w:rsid w:val="00163478"/>
    <w:rsid w:val="00164C41"/>
    <w:rsid w:val="001650CC"/>
    <w:rsid w:val="001679EB"/>
    <w:rsid w:val="00172641"/>
    <w:rsid w:val="001729A0"/>
    <w:rsid w:val="00176516"/>
    <w:rsid w:val="0018404E"/>
    <w:rsid w:val="001868AB"/>
    <w:rsid w:val="001959F1"/>
    <w:rsid w:val="00196A8F"/>
    <w:rsid w:val="001A5069"/>
    <w:rsid w:val="001A5A54"/>
    <w:rsid w:val="001B1E5E"/>
    <w:rsid w:val="001B3666"/>
    <w:rsid w:val="001B5251"/>
    <w:rsid w:val="001C0723"/>
    <w:rsid w:val="001C09F6"/>
    <w:rsid w:val="001D1AC7"/>
    <w:rsid w:val="001E6DD8"/>
    <w:rsid w:val="001E78A2"/>
    <w:rsid w:val="001F13C9"/>
    <w:rsid w:val="00201AE9"/>
    <w:rsid w:val="00202BDD"/>
    <w:rsid w:val="0020559F"/>
    <w:rsid w:val="00206A07"/>
    <w:rsid w:val="00207093"/>
    <w:rsid w:val="0021474E"/>
    <w:rsid w:val="002204B2"/>
    <w:rsid w:val="00221F5E"/>
    <w:rsid w:val="00223BA2"/>
    <w:rsid w:val="00226836"/>
    <w:rsid w:val="002306B0"/>
    <w:rsid w:val="00234A3F"/>
    <w:rsid w:val="002352C0"/>
    <w:rsid w:val="002427C4"/>
    <w:rsid w:val="0024428A"/>
    <w:rsid w:val="00262D24"/>
    <w:rsid w:val="002633E8"/>
    <w:rsid w:val="002655A6"/>
    <w:rsid w:val="002657B8"/>
    <w:rsid w:val="00273C85"/>
    <w:rsid w:val="002750FB"/>
    <w:rsid w:val="0027698C"/>
    <w:rsid w:val="00276D95"/>
    <w:rsid w:val="00287224"/>
    <w:rsid w:val="00290298"/>
    <w:rsid w:val="0029179F"/>
    <w:rsid w:val="002B0D9A"/>
    <w:rsid w:val="002B200E"/>
    <w:rsid w:val="002B36C3"/>
    <w:rsid w:val="002B714C"/>
    <w:rsid w:val="002C0E6D"/>
    <w:rsid w:val="002C1C5B"/>
    <w:rsid w:val="002C3346"/>
    <w:rsid w:val="002C3D9C"/>
    <w:rsid w:val="002C6209"/>
    <w:rsid w:val="002C6575"/>
    <w:rsid w:val="002D2F06"/>
    <w:rsid w:val="002D5000"/>
    <w:rsid w:val="002D66EE"/>
    <w:rsid w:val="002E2A6A"/>
    <w:rsid w:val="002E5498"/>
    <w:rsid w:val="002E7490"/>
    <w:rsid w:val="002F1593"/>
    <w:rsid w:val="002F44A9"/>
    <w:rsid w:val="002F79EB"/>
    <w:rsid w:val="00300537"/>
    <w:rsid w:val="00300890"/>
    <w:rsid w:val="00300DE3"/>
    <w:rsid w:val="003017DC"/>
    <w:rsid w:val="00303770"/>
    <w:rsid w:val="00304398"/>
    <w:rsid w:val="0030762D"/>
    <w:rsid w:val="0031376E"/>
    <w:rsid w:val="00313E70"/>
    <w:rsid w:val="00336DE6"/>
    <w:rsid w:val="00336ECB"/>
    <w:rsid w:val="00341476"/>
    <w:rsid w:val="003415C7"/>
    <w:rsid w:val="00353D75"/>
    <w:rsid w:val="00370E1D"/>
    <w:rsid w:val="00371DB7"/>
    <w:rsid w:val="00371FF9"/>
    <w:rsid w:val="0037336E"/>
    <w:rsid w:val="00373B80"/>
    <w:rsid w:val="003768E0"/>
    <w:rsid w:val="00387510"/>
    <w:rsid w:val="00391B93"/>
    <w:rsid w:val="00392A06"/>
    <w:rsid w:val="00395C70"/>
    <w:rsid w:val="00397D21"/>
    <w:rsid w:val="003A3BA0"/>
    <w:rsid w:val="003B3949"/>
    <w:rsid w:val="003C04B5"/>
    <w:rsid w:val="003C29F4"/>
    <w:rsid w:val="003C4552"/>
    <w:rsid w:val="003C6123"/>
    <w:rsid w:val="003D21A2"/>
    <w:rsid w:val="003D21FA"/>
    <w:rsid w:val="003D4306"/>
    <w:rsid w:val="003D7945"/>
    <w:rsid w:val="003E3D9F"/>
    <w:rsid w:val="003E7179"/>
    <w:rsid w:val="003F1321"/>
    <w:rsid w:val="00401E77"/>
    <w:rsid w:val="00402E28"/>
    <w:rsid w:val="0041450E"/>
    <w:rsid w:val="004226AC"/>
    <w:rsid w:val="00426431"/>
    <w:rsid w:val="00431871"/>
    <w:rsid w:val="004326E5"/>
    <w:rsid w:val="004329CA"/>
    <w:rsid w:val="00434D84"/>
    <w:rsid w:val="00435A3A"/>
    <w:rsid w:val="0043608F"/>
    <w:rsid w:val="004439E8"/>
    <w:rsid w:val="004456D5"/>
    <w:rsid w:val="00446028"/>
    <w:rsid w:val="004511B6"/>
    <w:rsid w:val="00453AD0"/>
    <w:rsid w:val="00456F0C"/>
    <w:rsid w:val="004655FF"/>
    <w:rsid w:val="00466543"/>
    <w:rsid w:val="00466B46"/>
    <w:rsid w:val="004722B6"/>
    <w:rsid w:val="004751CC"/>
    <w:rsid w:val="00480EF0"/>
    <w:rsid w:val="00482F5A"/>
    <w:rsid w:val="00483ABA"/>
    <w:rsid w:val="00484A50"/>
    <w:rsid w:val="00497B81"/>
    <w:rsid w:val="004A18EC"/>
    <w:rsid w:val="004A592A"/>
    <w:rsid w:val="004B1FF1"/>
    <w:rsid w:val="004B4772"/>
    <w:rsid w:val="004B4937"/>
    <w:rsid w:val="004B7C2A"/>
    <w:rsid w:val="004E7F63"/>
    <w:rsid w:val="004F04F8"/>
    <w:rsid w:val="004F05D0"/>
    <w:rsid w:val="004F2BA0"/>
    <w:rsid w:val="004F2C05"/>
    <w:rsid w:val="004F4AEA"/>
    <w:rsid w:val="004F5F2B"/>
    <w:rsid w:val="004F669D"/>
    <w:rsid w:val="00505110"/>
    <w:rsid w:val="00510BD2"/>
    <w:rsid w:val="00516690"/>
    <w:rsid w:val="0051727F"/>
    <w:rsid w:val="00517A64"/>
    <w:rsid w:val="00520F84"/>
    <w:rsid w:val="00521A0E"/>
    <w:rsid w:val="00522274"/>
    <w:rsid w:val="00525097"/>
    <w:rsid w:val="005262ED"/>
    <w:rsid w:val="00533CE0"/>
    <w:rsid w:val="0054086B"/>
    <w:rsid w:val="005414A5"/>
    <w:rsid w:val="005417EE"/>
    <w:rsid w:val="005430EC"/>
    <w:rsid w:val="00543B63"/>
    <w:rsid w:val="005528A9"/>
    <w:rsid w:val="00563101"/>
    <w:rsid w:val="00566854"/>
    <w:rsid w:val="00572858"/>
    <w:rsid w:val="005831C5"/>
    <w:rsid w:val="005902DC"/>
    <w:rsid w:val="005922C4"/>
    <w:rsid w:val="0059264F"/>
    <w:rsid w:val="0059354D"/>
    <w:rsid w:val="0059411A"/>
    <w:rsid w:val="005A0CC5"/>
    <w:rsid w:val="005A2020"/>
    <w:rsid w:val="005A602D"/>
    <w:rsid w:val="005B029A"/>
    <w:rsid w:val="005B2718"/>
    <w:rsid w:val="005B4E4D"/>
    <w:rsid w:val="005C27D3"/>
    <w:rsid w:val="005C4974"/>
    <w:rsid w:val="005C4F16"/>
    <w:rsid w:val="005D00BA"/>
    <w:rsid w:val="005D0BDC"/>
    <w:rsid w:val="005D3E77"/>
    <w:rsid w:val="005D5F5D"/>
    <w:rsid w:val="005E45F7"/>
    <w:rsid w:val="005E4E11"/>
    <w:rsid w:val="005E53BC"/>
    <w:rsid w:val="005E7729"/>
    <w:rsid w:val="005F15EE"/>
    <w:rsid w:val="005F2B2F"/>
    <w:rsid w:val="005F4347"/>
    <w:rsid w:val="005F4DEE"/>
    <w:rsid w:val="005F7004"/>
    <w:rsid w:val="0060092F"/>
    <w:rsid w:val="00605FF6"/>
    <w:rsid w:val="006073A1"/>
    <w:rsid w:val="0061360C"/>
    <w:rsid w:val="006170AD"/>
    <w:rsid w:val="006202BA"/>
    <w:rsid w:val="00621F17"/>
    <w:rsid w:val="00632936"/>
    <w:rsid w:val="006367CC"/>
    <w:rsid w:val="006451BD"/>
    <w:rsid w:val="006454DA"/>
    <w:rsid w:val="006537FD"/>
    <w:rsid w:val="00656056"/>
    <w:rsid w:val="00660871"/>
    <w:rsid w:val="00664181"/>
    <w:rsid w:val="00667395"/>
    <w:rsid w:val="006676F7"/>
    <w:rsid w:val="00673C32"/>
    <w:rsid w:val="00685123"/>
    <w:rsid w:val="006920E7"/>
    <w:rsid w:val="0069750E"/>
    <w:rsid w:val="006A2935"/>
    <w:rsid w:val="006A3B63"/>
    <w:rsid w:val="006A3B64"/>
    <w:rsid w:val="006A74B1"/>
    <w:rsid w:val="006B02E4"/>
    <w:rsid w:val="006B10FE"/>
    <w:rsid w:val="006B2547"/>
    <w:rsid w:val="006B3644"/>
    <w:rsid w:val="006B4574"/>
    <w:rsid w:val="006B627D"/>
    <w:rsid w:val="006C1FCD"/>
    <w:rsid w:val="006C2438"/>
    <w:rsid w:val="006C4359"/>
    <w:rsid w:val="006C4F36"/>
    <w:rsid w:val="006D1C8B"/>
    <w:rsid w:val="006D223B"/>
    <w:rsid w:val="006D57ED"/>
    <w:rsid w:val="006E1E0A"/>
    <w:rsid w:val="006F4DDB"/>
    <w:rsid w:val="006F5CBE"/>
    <w:rsid w:val="006F676A"/>
    <w:rsid w:val="007040BA"/>
    <w:rsid w:val="0071324A"/>
    <w:rsid w:val="0071368D"/>
    <w:rsid w:val="00717D33"/>
    <w:rsid w:val="00720B25"/>
    <w:rsid w:val="00720D5F"/>
    <w:rsid w:val="007220C2"/>
    <w:rsid w:val="00726A08"/>
    <w:rsid w:val="0072718E"/>
    <w:rsid w:val="00730621"/>
    <w:rsid w:val="00731B50"/>
    <w:rsid w:val="00735CA1"/>
    <w:rsid w:val="0074125A"/>
    <w:rsid w:val="007415AB"/>
    <w:rsid w:val="00762496"/>
    <w:rsid w:val="00765CCE"/>
    <w:rsid w:val="00766841"/>
    <w:rsid w:val="00773B94"/>
    <w:rsid w:val="00776424"/>
    <w:rsid w:val="00777FB2"/>
    <w:rsid w:val="00782D9B"/>
    <w:rsid w:val="00784487"/>
    <w:rsid w:val="00792956"/>
    <w:rsid w:val="00794B0F"/>
    <w:rsid w:val="00794D7A"/>
    <w:rsid w:val="007951B8"/>
    <w:rsid w:val="00797A5D"/>
    <w:rsid w:val="007B0E1F"/>
    <w:rsid w:val="007B489B"/>
    <w:rsid w:val="007B4A2F"/>
    <w:rsid w:val="007C1A63"/>
    <w:rsid w:val="007C4C90"/>
    <w:rsid w:val="007C5F10"/>
    <w:rsid w:val="007C7689"/>
    <w:rsid w:val="007D02F3"/>
    <w:rsid w:val="007D113D"/>
    <w:rsid w:val="007D2A61"/>
    <w:rsid w:val="007D31C2"/>
    <w:rsid w:val="007D736E"/>
    <w:rsid w:val="007E1755"/>
    <w:rsid w:val="007E2BC2"/>
    <w:rsid w:val="007E5E90"/>
    <w:rsid w:val="007E7ED0"/>
    <w:rsid w:val="007F032B"/>
    <w:rsid w:val="007F48E5"/>
    <w:rsid w:val="007F4B7D"/>
    <w:rsid w:val="007F7559"/>
    <w:rsid w:val="00806348"/>
    <w:rsid w:val="00811A51"/>
    <w:rsid w:val="00820B22"/>
    <w:rsid w:val="00822F5B"/>
    <w:rsid w:val="00824C8B"/>
    <w:rsid w:val="008262BE"/>
    <w:rsid w:val="00827264"/>
    <w:rsid w:val="00834F85"/>
    <w:rsid w:val="00841DF3"/>
    <w:rsid w:val="008434C8"/>
    <w:rsid w:val="008443EF"/>
    <w:rsid w:val="008457D4"/>
    <w:rsid w:val="00851123"/>
    <w:rsid w:val="00854E15"/>
    <w:rsid w:val="00865E6F"/>
    <w:rsid w:val="008664B5"/>
    <w:rsid w:val="00872B26"/>
    <w:rsid w:val="008735C2"/>
    <w:rsid w:val="0087592A"/>
    <w:rsid w:val="008834B1"/>
    <w:rsid w:val="00885035"/>
    <w:rsid w:val="00885A8F"/>
    <w:rsid w:val="008951C4"/>
    <w:rsid w:val="008A03CC"/>
    <w:rsid w:val="008A79D8"/>
    <w:rsid w:val="008C1FB8"/>
    <w:rsid w:val="008C457E"/>
    <w:rsid w:val="008C4EBD"/>
    <w:rsid w:val="008C6A83"/>
    <w:rsid w:val="008E06BC"/>
    <w:rsid w:val="008E1E1C"/>
    <w:rsid w:val="008E63D2"/>
    <w:rsid w:val="008F20A4"/>
    <w:rsid w:val="00907468"/>
    <w:rsid w:val="00910E39"/>
    <w:rsid w:val="009128C8"/>
    <w:rsid w:val="0091510D"/>
    <w:rsid w:val="00917E24"/>
    <w:rsid w:val="00921815"/>
    <w:rsid w:val="00922D20"/>
    <w:rsid w:val="009329E4"/>
    <w:rsid w:val="009373E3"/>
    <w:rsid w:val="00942F3A"/>
    <w:rsid w:val="00943030"/>
    <w:rsid w:val="00946BAA"/>
    <w:rsid w:val="009470AE"/>
    <w:rsid w:val="00950A4E"/>
    <w:rsid w:val="00950CAD"/>
    <w:rsid w:val="00952A12"/>
    <w:rsid w:val="00952EF1"/>
    <w:rsid w:val="00966F44"/>
    <w:rsid w:val="00977FEB"/>
    <w:rsid w:val="00980385"/>
    <w:rsid w:val="00980C0B"/>
    <w:rsid w:val="00981FAE"/>
    <w:rsid w:val="00993571"/>
    <w:rsid w:val="00996139"/>
    <w:rsid w:val="009A17B1"/>
    <w:rsid w:val="009A68E2"/>
    <w:rsid w:val="009A698E"/>
    <w:rsid w:val="009B0E78"/>
    <w:rsid w:val="009B11AB"/>
    <w:rsid w:val="009B4DC7"/>
    <w:rsid w:val="009B570F"/>
    <w:rsid w:val="009B7DA6"/>
    <w:rsid w:val="009C3E77"/>
    <w:rsid w:val="009D4C9D"/>
    <w:rsid w:val="009D5A3D"/>
    <w:rsid w:val="009D5EE8"/>
    <w:rsid w:val="009E0CD9"/>
    <w:rsid w:val="00A01C29"/>
    <w:rsid w:val="00A04E98"/>
    <w:rsid w:val="00A076E0"/>
    <w:rsid w:val="00A10E91"/>
    <w:rsid w:val="00A136F0"/>
    <w:rsid w:val="00A1519A"/>
    <w:rsid w:val="00A245BD"/>
    <w:rsid w:val="00A27409"/>
    <w:rsid w:val="00A32931"/>
    <w:rsid w:val="00A376D1"/>
    <w:rsid w:val="00A51846"/>
    <w:rsid w:val="00A53A5C"/>
    <w:rsid w:val="00A53E5F"/>
    <w:rsid w:val="00A5429A"/>
    <w:rsid w:val="00A554CF"/>
    <w:rsid w:val="00A563F7"/>
    <w:rsid w:val="00A5724E"/>
    <w:rsid w:val="00A6618A"/>
    <w:rsid w:val="00A66941"/>
    <w:rsid w:val="00A672E8"/>
    <w:rsid w:val="00A67E61"/>
    <w:rsid w:val="00A70DD0"/>
    <w:rsid w:val="00A73377"/>
    <w:rsid w:val="00A772D1"/>
    <w:rsid w:val="00AA3B7B"/>
    <w:rsid w:val="00AA5165"/>
    <w:rsid w:val="00AB2BA6"/>
    <w:rsid w:val="00AB38BB"/>
    <w:rsid w:val="00AB4519"/>
    <w:rsid w:val="00AB48ED"/>
    <w:rsid w:val="00AB5744"/>
    <w:rsid w:val="00AB6A2D"/>
    <w:rsid w:val="00AB78C8"/>
    <w:rsid w:val="00AC22E8"/>
    <w:rsid w:val="00AC38FE"/>
    <w:rsid w:val="00AC4CBB"/>
    <w:rsid w:val="00AD02CD"/>
    <w:rsid w:val="00AD27A8"/>
    <w:rsid w:val="00AD5158"/>
    <w:rsid w:val="00AD5DC4"/>
    <w:rsid w:val="00AE50CD"/>
    <w:rsid w:val="00AE60AE"/>
    <w:rsid w:val="00AF0C9F"/>
    <w:rsid w:val="00AF6150"/>
    <w:rsid w:val="00AF68DB"/>
    <w:rsid w:val="00AF7430"/>
    <w:rsid w:val="00B0312C"/>
    <w:rsid w:val="00B059F1"/>
    <w:rsid w:val="00B11F9D"/>
    <w:rsid w:val="00B14DC1"/>
    <w:rsid w:val="00B159C0"/>
    <w:rsid w:val="00B20459"/>
    <w:rsid w:val="00B225EC"/>
    <w:rsid w:val="00B24FA1"/>
    <w:rsid w:val="00B2749A"/>
    <w:rsid w:val="00B315E8"/>
    <w:rsid w:val="00B340AD"/>
    <w:rsid w:val="00B34D33"/>
    <w:rsid w:val="00B41E10"/>
    <w:rsid w:val="00B4615D"/>
    <w:rsid w:val="00B51DD5"/>
    <w:rsid w:val="00B52F12"/>
    <w:rsid w:val="00B60332"/>
    <w:rsid w:val="00B662ED"/>
    <w:rsid w:val="00B6654A"/>
    <w:rsid w:val="00B72CF0"/>
    <w:rsid w:val="00B737F7"/>
    <w:rsid w:val="00B846DB"/>
    <w:rsid w:val="00B9568B"/>
    <w:rsid w:val="00B9604D"/>
    <w:rsid w:val="00B96A2B"/>
    <w:rsid w:val="00B97ABE"/>
    <w:rsid w:val="00BA0467"/>
    <w:rsid w:val="00BA21A4"/>
    <w:rsid w:val="00BA4657"/>
    <w:rsid w:val="00BA75DC"/>
    <w:rsid w:val="00BB1A3B"/>
    <w:rsid w:val="00BB1DBC"/>
    <w:rsid w:val="00BB492F"/>
    <w:rsid w:val="00BC439E"/>
    <w:rsid w:val="00BD2575"/>
    <w:rsid w:val="00BD28AE"/>
    <w:rsid w:val="00BD3587"/>
    <w:rsid w:val="00BD6D93"/>
    <w:rsid w:val="00BE0700"/>
    <w:rsid w:val="00BE2D05"/>
    <w:rsid w:val="00BE3772"/>
    <w:rsid w:val="00BE57B5"/>
    <w:rsid w:val="00BE5E2C"/>
    <w:rsid w:val="00BF1B0B"/>
    <w:rsid w:val="00C05566"/>
    <w:rsid w:val="00C112B8"/>
    <w:rsid w:val="00C30552"/>
    <w:rsid w:val="00C30A34"/>
    <w:rsid w:val="00C33DF2"/>
    <w:rsid w:val="00C357F1"/>
    <w:rsid w:val="00C36B3D"/>
    <w:rsid w:val="00C40FCB"/>
    <w:rsid w:val="00C419CA"/>
    <w:rsid w:val="00C442D1"/>
    <w:rsid w:val="00C51B7E"/>
    <w:rsid w:val="00C603F3"/>
    <w:rsid w:val="00C63EBE"/>
    <w:rsid w:val="00C63F61"/>
    <w:rsid w:val="00C64E38"/>
    <w:rsid w:val="00C7173A"/>
    <w:rsid w:val="00C73F3C"/>
    <w:rsid w:val="00C74283"/>
    <w:rsid w:val="00C75164"/>
    <w:rsid w:val="00C75CC2"/>
    <w:rsid w:val="00C76D8C"/>
    <w:rsid w:val="00C80D76"/>
    <w:rsid w:val="00C85A8B"/>
    <w:rsid w:val="00C90CDF"/>
    <w:rsid w:val="00C9519C"/>
    <w:rsid w:val="00C95AEC"/>
    <w:rsid w:val="00C97234"/>
    <w:rsid w:val="00CC07C0"/>
    <w:rsid w:val="00CC15F9"/>
    <w:rsid w:val="00CC68C7"/>
    <w:rsid w:val="00CD1D55"/>
    <w:rsid w:val="00CD2883"/>
    <w:rsid w:val="00CD2D2C"/>
    <w:rsid w:val="00CD510C"/>
    <w:rsid w:val="00CD70F0"/>
    <w:rsid w:val="00CE067C"/>
    <w:rsid w:val="00CE2686"/>
    <w:rsid w:val="00CE2C39"/>
    <w:rsid w:val="00CE4406"/>
    <w:rsid w:val="00CF207A"/>
    <w:rsid w:val="00CF314A"/>
    <w:rsid w:val="00D00637"/>
    <w:rsid w:val="00D10254"/>
    <w:rsid w:val="00D2261A"/>
    <w:rsid w:val="00D24E39"/>
    <w:rsid w:val="00D26CBB"/>
    <w:rsid w:val="00D3344F"/>
    <w:rsid w:val="00D417C7"/>
    <w:rsid w:val="00D42D95"/>
    <w:rsid w:val="00D43C02"/>
    <w:rsid w:val="00D4484F"/>
    <w:rsid w:val="00D46CFC"/>
    <w:rsid w:val="00D50E09"/>
    <w:rsid w:val="00D5134B"/>
    <w:rsid w:val="00D51CB3"/>
    <w:rsid w:val="00D52BA5"/>
    <w:rsid w:val="00D60A20"/>
    <w:rsid w:val="00D61C51"/>
    <w:rsid w:val="00D67E4F"/>
    <w:rsid w:val="00D7052F"/>
    <w:rsid w:val="00D73E03"/>
    <w:rsid w:val="00D80F1B"/>
    <w:rsid w:val="00D85E2F"/>
    <w:rsid w:val="00D85F30"/>
    <w:rsid w:val="00D8746B"/>
    <w:rsid w:val="00D90BF5"/>
    <w:rsid w:val="00D9315F"/>
    <w:rsid w:val="00D933C2"/>
    <w:rsid w:val="00D97F3F"/>
    <w:rsid w:val="00DA201B"/>
    <w:rsid w:val="00DA57A9"/>
    <w:rsid w:val="00DA63EA"/>
    <w:rsid w:val="00DA7E75"/>
    <w:rsid w:val="00DB5AEA"/>
    <w:rsid w:val="00DB5FB7"/>
    <w:rsid w:val="00DB6C4F"/>
    <w:rsid w:val="00DC406F"/>
    <w:rsid w:val="00DC43EE"/>
    <w:rsid w:val="00DD12B8"/>
    <w:rsid w:val="00DD1D1F"/>
    <w:rsid w:val="00DE0E9E"/>
    <w:rsid w:val="00DE46D9"/>
    <w:rsid w:val="00DE4D81"/>
    <w:rsid w:val="00DE7862"/>
    <w:rsid w:val="00DF1375"/>
    <w:rsid w:val="00DF140B"/>
    <w:rsid w:val="00DF2FA4"/>
    <w:rsid w:val="00DF695A"/>
    <w:rsid w:val="00DF7938"/>
    <w:rsid w:val="00E000B6"/>
    <w:rsid w:val="00E00333"/>
    <w:rsid w:val="00E04759"/>
    <w:rsid w:val="00E21CCF"/>
    <w:rsid w:val="00E21D09"/>
    <w:rsid w:val="00E22301"/>
    <w:rsid w:val="00E24106"/>
    <w:rsid w:val="00E244E1"/>
    <w:rsid w:val="00E34BB1"/>
    <w:rsid w:val="00E43480"/>
    <w:rsid w:val="00E4627C"/>
    <w:rsid w:val="00E46A0A"/>
    <w:rsid w:val="00E50D2E"/>
    <w:rsid w:val="00E61EA0"/>
    <w:rsid w:val="00E64FC1"/>
    <w:rsid w:val="00E7535A"/>
    <w:rsid w:val="00E91D13"/>
    <w:rsid w:val="00E94C3B"/>
    <w:rsid w:val="00E96C3B"/>
    <w:rsid w:val="00E96F1C"/>
    <w:rsid w:val="00EA642B"/>
    <w:rsid w:val="00EB190C"/>
    <w:rsid w:val="00EB1E13"/>
    <w:rsid w:val="00EB6A64"/>
    <w:rsid w:val="00EC7315"/>
    <w:rsid w:val="00ED3658"/>
    <w:rsid w:val="00EE43B3"/>
    <w:rsid w:val="00EE5A4B"/>
    <w:rsid w:val="00EF0B92"/>
    <w:rsid w:val="00EF1C98"/>
    <w:rsid w:val="00EF2EDF"/>
    <w:rsid w:val="00F00752"/>
    <w:rsid w:val="00F05248"/>
    <w:rsid w:val="00F05613"/>
    <w:rsid w:val="00F06682"/>
    <w:rsid w:val="00F115E7"/>
    <w:rsid w:val="00F13CA1"/>
    <w:rsid w:val="00F2460F"/>
    <w:rsid w:val="00F2559F"/>
    <w:rsid w:val="00F2575A"/>
    <w:rsid w:val="00F2623D"/>
    <w:rsid w:val="00F37B27"/>
    <w:rsid w:val="00F454DF"/>
    <w:rsid w:val="00F462B8"/>
    <w:rsid w:val="00F479EB"/>
    <w:rsid w:val="00F5236B"/>
    <w:rsid w:val="00F525E8"/>
    <w:rsid w:val="00F56B93"/>
    <w:rsid w:val="00F6103D"/>
    <w:rsid w:val="00F64573"/>
    <w:rsid w:val="00F712E5"/>
    <w:rsid w:val="00F74A74"/>
    <w:rsid w:val="00F8206F"/>
    <w:rsid w:val="00F82457"/>
    <w:rsid w:val="00F86B8B"/>
    <w:rsid w:val="00F934AB"/>
    <w:rsid w:val="00FA02CE"/>
    <w:rsid w:val="00FA12E9"/>
    <w:rsid w:val="00FA44A1"/>
    <w:rsid w:val="00FA52FC"/>
    <w:rsid w:val="00FA6088"/>
    <w:rsid w:val="00FA610E"/>
    <w:rsid w:val="00FB1865"/>
    <w:rsid w:val="00FC3658"/>
    <w:rsid w:val="00FC4AA4"/>
    <w:rsid w:val="00FC5D1E"/>
    <w:rsid w:val="00FC6DA9"/>
    <w:rsid w:val="00FC6E0D"/>
    <w:rsid w:val="00FC74CA"/>
    <w:rsid w:val="00FD21C6"/>
    <w:rsid w:val="00FD4714"/>
    <w:rsid w:val="00FD7CB7"/>
    <w:rsid w:val="00FE4579"/>
    <w:rsid w:val="00FE5E70"/>
    <w:rsid w:val="00FE75EE"/>
    <w:rsid w:val="00FF07BE"/>
    <w:rsid w:val="00FF43D2"/>
    <w:rsid w:val="00FF6616"/>
    <w:rsid w:val="00FF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600DF42"/>
  <w15:docId w15:val="{04C8336E-D3C8-49C5-A723-428271DA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98E"/>
    <w:rPr>
      <w:rFonts w:ascii="Arial" w:eastAsia="Times New Roman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rsid w:val="009A698E"/>
    <w:pPr>
      <w:keepNext/>
      <w:numPr>
        <w:numId w:val="24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rsid w:val="009A698E"/>
    <w:pPr>
      <w:keepNext/>
      <w:numPr>
        <w:ilvl w:val="1"/>
        <w:numId w:val="24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rsid w:val="009A698E"/>
    <w:pPr>
      <w:keepNext/>
      <w:numPr>
        <w:ilvl w:val="2"/>
        <w:numId w:val="24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9A698E"/>
    <w:pPr>
      <w:keepNext/>
      <w:numPr>
        <w:ilvl w:val="3"/>
        <w:numId w:val="24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9A698E"/>
    <w:pPr>
      <w:keepNext/>
      <w:numPr>
        <w:ilvl w:val="4"/>
        <w:numId w:val="24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9A698E"/>
    <w:pPr>
      <w:numPr>
        <w:ilvl w:val="5"/>
        <w:numId w:val="24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9A698E"/>
    <w:pPr>
      <w:numPr>
        <w:ilvl w:val="6"/>
        <w:numId w:val="24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9A698E"/>
    <w:pPr>
      <w:numPr>
        <w:ilvl w:val="7"/>
        <w:numId w:val="2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9A698E"/>
    <w:pPr>
      <w:numPr>
        <w:ilvl w:val="8"/>
        <w:numId w:val="24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6F0C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FooterChar">
    <w:name w:val="Footer Char"/>
    <w:link w:val="Footer"/>
    <w:uiPriority w:val="99"/>
    <w:rsid w:val="00453AD0"/>
    <w:rPr>
      <w:rFonts w:ascii="Arial" w:eastAsia="Times New Roman" w:hAnsi="Arial"/>
      <w:sz w:val="18"/>
    </w:rPr>
  </w:style>
  <w:style w:type="paragraph" w:styleId="Footer">
    <w:name w:val="footer"/>
    <w:basedOn w:val="Normal"/>
    <w:link w:val="FooterChar"/>
    <w:uiPriority w:val="99"/>
    <w:rsid w:val="009A698E"/>
    <w:pPr>
      <w:tabs>
        <w:tab w:val="center" w:pos="4820"/>
        <w:tab w:val="right" w:pos="9639"/>
      </w:tabs>
      <w:jc w:val="both"/>
    </w:pPr>
    <w:rPr>
      <w:sz w:val="18"/>
      <w:szCs w:val="20"/>
      <w:lang w:eastAsia="en-GB"/>
    </w:rPr>
  </w:style>
  <w:style w:type="paragraph" w:styleId="Header">
    <w:name w:val="header"/>
    <w:basedOn w:val="Normal"/>
    <w:rsid w:val="009A698E"/>
    <w:pPr>
      <w:tabs>
        <w:tab w:val="center" w:pos="4820"/>
        <w:tab w:val="right" w:pos="9639"/>
      </w:tabs>
      <w:jc w:val="both"/>
    </w:pPr>
    <w:rPr>
      <w:szCs w:val="20"/>
      <w:lang w:eastAsia="en-GB"/>
    </w:rPr>
  </w:style>
  <w:style w:type="paragraph" w:styleId="DocumentMap">
    <w:name w:val="Document Map"/>
    <w:basedOn w:val="Normal"/>
    <w:semiHidden/>
    <w:rsid w:val="009A698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trong">
    <w:name w:val="Strong"/>
    <w:rsid w:val="0024428A"/>
    <w:rPr>
      <w:b/>
      <w:bCs/>
    </w:rPr>
  </w:style>
  <w:style w:type="paragraph" w:customStyle="1" w:styleId="Agenda1">
    <w:name w:val="Agenda 1"/>
    <w:basedOn w:val="Normal"/>
    <w:qFormat/>
    <w:rsid w:val="00922D20"/>
    <w:pPr>
      <w:numPr>
        <w:numId w:val="28"/>
      </w:numPr>
      <w:spacing w:before="120" w:after="120"/>
      <w:jc w:val="both"/>
    </w:pPr>
    <w:rPr>
      <w:szCs w:val="20"/>
    </w:rPr>
  </w:style>
  <w:style w:type="paragraph" w:customStyle="1" w:styleId="Agenda2">
    <w:name w:val="Agenda 2"/>
    <w:basedOn w:val="Normal"/>
    <w:link w:val="Agenda2Char"/>
    <w:qFormat/>
    <w:rsid w:val="0027698C"/>
    <w:pPr>
      <w:numPr>
        <w:ilvl w:val="1"/>
        <w:numId w:val="28"/>
      </w:numPr>
      <w:spacing w:after="60"/>
      <w:ind w:left="1702"/>
    </w:pPr>
    <w:rPr>
      <w:rFonts w:ascii="Calibri" w:eastAsia="MS Mincho" w:hAnsi="Calibri"/>
      <w:lang w:eastAsia="ja-JP"/>
    </w:rPr>
  </w:style>
  <w:style w:type="character" w:customStyle="1" w:styleId="BodyTextChar">
    <w:name w:val="Body Text Char"/>
    <w:link w:val="BodyText"/>
    <w:rsid w:val="00456F0C"/>
    <w:rPr>
      <w:rFonts w:ascii="Arial" w:eastAsia="Calibri" w:hAnsi="Arial" w:cs="Calibri"/>
      <w:sz w:val="22"/>
      <w:szCs w:val="22"/>
    </w:rPr>
  </w:style>
  <w:style w:type="paragraph" w:styleId="BalloonText">
    <w:name w:val="Balloon Text"/>
    <w:basedOn w:val="Normal"/>
    <w:link w:val="BalloonTextChar"/>
    <w:rsid w:val="00DF14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140B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373B80"/>
    <w:pPr>
      <w:ind w:left="720"/>
      <w:contextualSpacing/>
    </w:pPr>
  </w:style>
  <w:style w:type="character" w:styleId="CommentReference">
    <w:name w:val="annotation reference"/>
    <w:basedOn w:val="DefaultParagraphFont"/>
    <w:rsid w:val="004511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511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511B6"/>
    <w:rPr>
      <w:rFonts w:ascii="Arial" w:eastAsia="Times New Roman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511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511B6"/>
    <w:rPr>
      <w:rFonts w:ascii="Arial" w:eastAsia="Times New Roman" w:hAnsi="Arial"/>
      <w:b/>
      <w:bCs/>
      <w:lang w:eastAsia="en-US"/>
    </w:rPr>
  </w:style>
  <w:style w:type="paragraph" w:customStyle="1" w:styleId="Agenda3">
    <w:name w:val="Agenda 3"/>
    <w:basedOn w:val="Agenda2"/>
    <w:link w:val="Agenda3Char"/>
    <w:qFormat/>
    <w:rsid w:val="0027698C"/>
    <w:pPr>
      <w:numPr>
        <w:ilvl w:val="2"/>
      </w:numPr>
      <w:ind w:left="2268"/>
    </w:pPr>
  </w:style>
  <w:style w:type="character" w:customStyle="1" w:styleId="Agenda2Char">
    <w:name w:val="Agenda 2 Char"/>
    <w:basedOn w:val="DefaultParagraphFont"/>
    <w:link w:val="Agenda2"/>
    <w:rsid w:val="0027698C"/>
    <w:rPr>
      <w:rFonts w:ascii="Calibri" w:hAnsi="Calibri"/>
      <w:sz w:val="22"/>
      <w:szCs w:val="24"/>
      <w:lang w:eastAsia="ja-JP"/>
    </w:rPr>
  </w:style>
  <w:style w:type="character" w:customStyle="1" w:styleId="Agenda3Char">
    <w:name w:val="Agenda 3 Char"/>
    <w:basedOn w:val="Agenda2Char"/>
    <w:link w:val="Agenda3"/>
    <w:rsid w:val="0027698C"/>
    <w:rPr>
      <w:rFonts w:ascii="Calibri" w:hAnsi="Calibri"/>
      <w:sz w:val="22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Committee Provisional Agenda EEP7</vt:lpstr>
    </vt:vector>
  </TitlesOfParts>
  <Company>Trinity House</Company>
  <LinksUpToDate>false</LinksUpToDate>
  <CharactersWithSpaces>2806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Committee Provisional Agenda EEP7</dc:title>
  <dc:creator>Seamus Doyle</dc:creator>
  <cp:lastModifiedBy>Seamus Doyle</cp:lastModifiedBy>
  <cp:revision>3</cp:revision>
  <cp:lastPrinted>2013-08-09T11:09:00Z</cp:lastPrinted>
  <dcterms:created xsi:type="dcterms:W3CDTF">2018-10-11T07:52:00Z</dcterms:created>
  <dcterms:modified xsi:type="dcterms:W3CDTF">2018-10-11T07:53:00Z</dcterms:modified>
</cp:coreProperties>
</file>